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AC36A" w14:textId="20FD47AE" w:rsidR="00B601D0" w:rsidRPr="002F0755" w:rsidRDefault="00B601D0" w:rsidP="00B601D0">
      <w:pPr>
        <w:spacing w:after="0" w:line="240" w:lineRule="auto"/>
        <w:ind w:left="1440" w:firstLine="720"/>
        <w:rPr>
          <w:rFonts w:cstheme="minorHAnsi"/>
          <w:b/>
        </w:rPr>
      </w:pPr>
      <w:r w:rsidRPr="002F0755">
        <w:rPr>
          <w:rFonts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55162176" wp14:editId="4D0E97EA">
            <wp:simplePos x="0" y="0"/>
            <wp:positionH relativeFrom="column">
              <wp:posOffset>-304800</wp:posOffset>
            </wp:positionH>
            <wp:positionV relativeFrom="paragraph">
              <wp:posOffset>-287489</wp:posOffset>
            </wp:positionV>
            <wp:extent cx="1676400" cy="94267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za_hd_za_inser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942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3DC" w:rsidRPr="002F0755">
        <w:rPr>
          <w:rFonts w:cstheme="minorHAnsi"/>
          <w:b/>
          <w:lang w:val="sr-Latn-CS"/>
        </w:rPr>
        <w:t xml:space="preserve">Lokalni javni emiter </w:t>
      </w:r>
      <w:r w:rsidRPr="002F0755">
        <w:rPr>
          <w:rFonts w:cstheme="minorHAnsi"/>
          <w:b/>
          <w:lang w:val="sr-Latn-CS"/>
        </w:rPr>
        <w:tab/>
      </w:r>
      <w:r w:rsidRPr="002F0755">
        <w:rPr>
          <w:rFonts w:cstheme="minorHAnsi"/>
          <w:b/>
          <w:lang w:val="sr-Latn-CS"/>
        </w:rPr>
        <w:tab/>
      </w:r>
      <w:r w:rsidRPr="002F0755">
        <w:rPr>
          <w:rFonts w:cstheme="minorHAnsi"/>
          <w:b/>
          <w:lang w:val="sr-Latn-CS"/>
        </w:rPr>
        <w:tab/>
      </w:r>
      <w:r w:rsidR="004A1A4E" w:rsidRPr="002F0755">
        <w:rPr>
          <w:rFonts w:cstheme="minorHAnsi"/>
          <w:b/>
          <w:lang w:val="sr-Latn-CS"/>
        </w:rPr>
        <w:t xml:space="preserve">                 </w:t>
      </w:r>
      <w:r w:rsidR="006F0D31" w:rsidRPr="002F0755">
        <w:rPr>
          <w:rFonts w:cstheme="minorHAnsi"/>
          <w:b/>
          <w:lang w:val="sr-Latn-CS"/>
        </w:rPr>
        <w:t xml:space="preserve">  </w:t>
      </w:r>
      <w:r w:rsidR="004A1A4E" w:rsidRPr="002F0755">
        <w:rPr>
          <w:rFonts w:cstheme="minorHAnsi"/>
          <w:b/>
          <w:lang w:val="sr-Latn-CS"/>
        </w:rPr>
        <w:t xml:space="preserve">   </w:t>
      </w:r>
      <w:r w:rsidR="00BA3FFA" w:rsidRPr="002F0755">
        <w:rPr>
          <w:rFonts w:cstheme="minorHAnsi"/>
          <w:b/>
          <w:lang w:val="sr-Latn-CS"/>
        </w:rPr>
        <w:t xml:space="preserve"> </w:t>
      </w:r>
      <w:r w:rsidR="004A1A4E" w:rsidRPr="002F0755">
        <w:rPr>
          <w:rFonts w:cstheme="minorHAnsi"/>
          <w:b/>
          <w:lang w:val="sr-Latn-CS"/>
        </w:rPr>
        <w:t xml:space="preserve">     </w:t>
      </w:r>
      <w:r w:rsidR="00D8222C" w:rsidRPr="002F0755">
        <w:rPr>
          <w:rFonts w:cstheme="minorHAnsi"/>
          <w:b/>
          <w:lang w:val="sr-Latn-CS"/>
        </w:rPr>
        <w:t xml:space="preserve">   </w:t>
      </w:r>
      <w:r w:rsidR="004A1A4E" w:rsidRPr="002F0755">
        <w:rPr>
          <w:rFonts w:cstheme="minorHAnsi"/>
          <w:b/>
          <w:lang w:val="sr-Latn-CS"/>
        </w:rPr>
        <w:t xml:space="preserve"> </w:t>
      </w:r>
      <w:r w:rsidR="006303DC" w:rsidRPr="002F0755">
        <w:rPr>
          <w:rFonts w:cstheme="minorHAnsi"/>
          <w:b/>
          <w:lang w:val="sr-Latn-CS"/>
        </w:rPr>
        <w:t xml:space="preserve">    </w:t>
      </w:r>
      <w:r w:rsidR="004A1A4E" w:rsidRPr="002F0755">
        <w:rPr>
          <w:rFonts w:cstheme="minorHAnsi"/>
          <w:b/>
          <w:lang w:val="sr-Latn-CS"/>
        </w:rPr>
        <w:t>www.rthn.</w:t>
      </w:r>
      <w:r w:rsidR="006F0D31" w:rsidRPr="002F0755">
        <w:rPr>
          <w:rFonts w:cstheme="minorHAnsi"/>
          <w:b/>
          <w:lang w:val="sr-Latn-CS"/>
        </w:rPr>
        <w:t>co.</w:t>
      </w:r>
      <w:r w:rsidR="004A1A4E" w:rsidRPr="002F0755">
        <w:rPr>
          <w:rFonts w:cstheme="minorHAnsi"/>
          <w:b/>
          <w:lang w:val="sr-Latn-CS"/>
        </w:rPr>
        <w:t>me</w:t>
      </w:r>
      <w:r w:rsidRPr="002F0755">
        <w:rPr>
          <w:rFonts w:cstheme="minorHAnsi"/>
          <w:b/>
          <w:lang w:val="sr-Latn-CS"/>
        </w:rPr>
        <w:tab/>
      </w:r>
      <w:r w:rsidRPr="002F0755">
        <w:rPr>
          <w:rFonts w:cstheme="minorHAnsi"/>
          <w:b/>
          <w:lang w:val="sr-Latn-CS"/>
        </w:rPr>
        <w:tab/>
      </w:r>
      <w:r w:rsidR="00BA3FFA" w:rsidRPr="002F0755">
        <w:rPr>
          <w:rFonts w:cstheme="minorHAnsi"/>
          <w:b/>
          <w:lang w:val="sr-Latn-CS"/>
        </w:rPr>
        <w:t xml:space="preserve">Radio Televizija Herceg Novi </w:t>
      </w:r>
      <w:r w:rsidRPr="002F0755">
        <w:rPr>
          <w:rFonts w:cstheme="minorHAnsi"/>
          <w:b/>
          <w:lang w:val="sr-Latn-CS"/>
        </w:rPr>
        <w:t>d.o.o</w:t>
      </w:r>
      <w:r w:rsidR="0046748A" w:rsidRPr="002F0755">
        <w:rPr>
          <w:rFonts w:cstheme="minorHAnsi"/>
          <w:b/>
          <w:lang w:val="sr-Latn-CS"/>
        </w:rPr>
        <w:t xml:space="preserve">                </w:t>
      </w:r>
      <w:r w:rsidR="00D8222C" w:rsidRPr="002F0755">
        <w:rPr>
          <w:rFonts w:cstheme="minorHAnsi"/>
          <w:b/>
          <w:lang w:val="sr-Latn-CS"/>
        </w:rPr>
        <w:t xml:space="preserve">              </w:t>
      </w:r>
      <w:r w:rsidRPr="002F0755">
        <w:rPr>
          <w:rFonts w:cstheme="minorHAnsi"/>
          <w:b/>
          <w:lang w:val="sr-Latn-CS"/>
        </w:rPr>
        <w:t>E-mail:</w:t>
      </w:r>
      <w:r w:rsidR="0046748A" w:rsidRPr="002F0755">
        <w:rPr>
          <w:rFonts w:cstheme="minorHAnsi"/>
          <w:b/>
          <w:lang w:val="sr-Latn-CS"/>
        </w:rPr>
        <w:t xml:space="preserve"> </w:t>
      </w:r>
      <w:r w:rsidR="00D8222C" w:rsidRPr="002F0755">
        <w:rPr>
          <w:rFonts w:cstheme="minorHAnsi"/>
          <w:b/>
          <w:lang w:val="sr-Latn-CS"/>
        </w:rPr>
        <w:t>office</w:t>
      </w:r>
      <w:r w:rsidR="004A1A4E" w:rsidRPr="002F0755">
        <w:rPr>
          <w:rFonts w:cstheme="minorHAnsi"/>
          <w:b/>
          <w:lang w:val="sr-Latn-CS"/>
        </w:rPr>
        <w:t>@</w:t>
      </w:r>
      <w:r w:rsidR="00D8222C" w:rsidRPr="002F0755">
        <w:rPr>
          <w:rFonts w:cstheme="minorHAnsi"/>
          <w:b/>
          <w:lang w:val="sr-Latn-CS"/>
        </w:rPr>
        <w:t>rthn.co</w:t>
      </w:r>
      <w:r w:rsidR="0046748A" w:rsidRPr="002F0755">
        <w:rPr>
          <w:rFonts w:cstheme="minorHAnsi"/>
          <w:b/>
          <w:lang w:val="sr-Latn-CS"/>
        </w:rPr>
        <w:t>.</w:t>
      </w:r>
      <w:r w:rsidR="00D8222C" w:rsidRPr="002F0755">
        <w:rPr>
          <w:rFonts w:cstheme="minorHAnsi"/>
          <w:b/>
          <w:lang w:val="sr-Latn-CS"/>
        </w:rPr>
        <w:t>me</w:t>
      </w:r>
      <w:r w:rsidRPr="002F0755">
        <w:rPr>
          <w:rFonts w:cstheme="minorHAnsi"/>
          <w:b/>
          <w:lang w:val="sr-Latn-CS"/>
        </w:rPr>
        <w:t xml:space="preserve"> </w:t>
      </w:r>
      <w:r w:rsidRPr="002F0755">
        <w:rPr>
          <w:rFonts w:cstheme="minorHAnsi"/>
          <w:b/>
          <w:lang w:val="sr-Latn-CS"/>
        </w:rPr>
        <w:tab/>
        <w:t>Njegoševa  bb, Herceg Novi</w:t>
      </w:r>
      <w:r w:rsidR="00583A3B" w:rsidRPr="002F0755">
        <w:rPr>
          <w:rFonts w:cstheme="minorHAnsi"/>
          <w:b/>
          <w:lang w:val="sr-Latn-CS"/>
        </w:rPr>
        <w:t>, Crna Gora</w:t>
      </w:r>
      <w:r w:rsidRPr="002F0755">
        <w:rPr>
          <w:rFonts w:cstheme="minorHAnsi"/>
          <w:b/>
          <w:lang w:val="sr-Latn-CS"/>
        </w:rPr>
        <w:tab/>
      </w:r>
      <w:r w:rsidR="004A1A4E" w:rsidRPr="002F0755">
        <w:rPr>
          <w:rFonts w:cstheme="minorHAnsi"/>
          <w:b/>
          <w:lang w:val="sr-Latn-CS"/>
        </w:rPr>
        <w:t xml:space="preserve">          </w:t>
      </w:r>
      <w:r w:rsidR="0046748A" w:rsidRPr="002F0755">
        <w:rPr>
          <w:rFonts w:cstheme="minorHAnsi"/>
          <w:b/>
          <w:lang w:val="sr-Latn-CS"/>
        </w:rPr>
        <w:t xml:space="preserve">            </w:t>
      </w:r>
      <w:r w:rsidR="004A1A4E" w:rsidRPr="002F0755">
        <w:rPr>
          <w:rFonts w:cstheme="minorHAnsi"/>
          <w:b/>
          <w:lang w:val="sr-Latn-CS"/>
        </w:rPr>
        <w:t xml:space="preserve">  </w:t>
      </w:r>
      <w:r w:rsidR="00D8222C" w:rsidRPr="002F0755">
        <w:rPr>
          <w:rFonts w:cstheme="minorHAnsi"/>
          <w:b/>
          <w:lang w:val="sr-Latn-CS"/>
        </w:rPr>
        <w:t xml:space="preserve">  </w:t>
      </w:r>
      <w:r w:rsidR="004A1A4E" w:rsidRPr="002F0755">
        <w:rPr>
          <w:rFonts w:cstheme="minorHAnsi"/>
          <w:b/>
          <w:lang w:val="sr-Latn-CS"/>
        </w:rPr>
        <w:t xml:space="preserve"> </w:t>
      </w:r>
      <w:r w:rsidR="00BA3FFA" w:rsidRPr="002F0755">
        <w:rPr>
          <w:rFonts w:cstheme="minorHAnsi"/>
          <w:b/>
          <w:lang w:val="sr-Latn-CS"/>
        </w:rPr>
        <w:t xml:space="preserve">  </w:t>
      </w:r>
      <w:r w:rsidRPr="002F0755">
        <w:rPr>
          <w:rFonts w:cstheme="minorHAnsi"/>
          <w:b/>
          <w:lang w:val="sr-Latn-CS"/>
        </w:rPr>
        <w:t>Tel: +</w:t>
      </w:r>
      <w:r w:rsidR="00BA3FFA" w:rsidRPr="002F0755">
        <w:rPr>
          <w:rFonts w:cstheme="minorHAnsi"/>
          <w:b/>
          <w:lang w:val="sr-Latn-CS"/>
        </w:rPr>
        <w:t xml:space="preserve"> </w:t>
      </w:r>
      <w:r w:rsidRPr="002F0755">
        <w:rPr>
          <w:rFonts w:cstheme="minorHAnsi"/>
          <w:b/>
          <w:lang w:val="sr-Latn-CS"/>
        </w:rPr>
        <w:t>382 31 350 150</w:t>
      </w:r>
      <w:r w:rsidRPr="002F0755">
        <w:rPr>
          <w:rFonts w:cstheme="minorHAnsi"/>
          <w:b/>
          <w:lang w:val="sr-Latn-CS"/>
        </w:rPr>
        <w:tab/>
      </w:r>
      <w:r w:rsidR="004A1A4E" w:rsidRPr="002F0755">
        <w:rPr>
          <w:rFonts w:cstheme="minorHAnsi"/>
          <w:b/>
          <w:lang w:val="sr-Latn-CS"/>
        </w:rPr>
        <w:tab/>
      </w:r>
      <w:r w:rsidRPr="002F0755">
        <w:rPr>
          <w:rFonts w:cstheme="minorHAnsi"/>
          <w:b/>
          <w:lang w:val="sr-Latn-CS"/>
        </w:rPr>
        <w:t>PIB: 02033429</w:t>
      </w:r>
      <w:r w:rsidR="001D3FAF" w:rsidRPr="002F0755">
        <w:rPr>
          <w:rFonts w:cstheme="minorHAnsi"/>
          <w:b/>
          <w:lang w:val="sr-Latn-CS"/>
        </w:rPr>
        <w:t>;</w:t>
      </w:r>
      <w:r w:rsidR="00855607" w:rsidRPr="002F0755">
        <w:rPr>
          <w:rFonts w:cstheme="minorHAnsi"/>
          <w:b/>
          <w:lang w:val="sr-Latn-CS"/>
        </w:rPr>
        <w:t xml:space="preserve"> PDV: </w:t>
      </w:r>
      <w:r w:rsidR="001D3FAF" w:rsidRPr="002F0755">
        <w:rPr>
          <w:rFonts w:cstheme="minorHAnsi"/>
          <w:b/>
          <w:lang w:val="sr-Latn-CS"/>
        </w:rPr>
        <w:t>ME02033429</w:t>
      </w:r>
      <w:r w:rsidRPr="002F0755">
        <w:rPr>
          <w:rFonts w:cstheme="minorHAnsi"/>
          <w:b/>
          <w:lang w:val="sr-Latn-CS"/>
        </w:rPr>
        <w:tab/>
      </w:r>
      <w:r w:rsidR="00855607" w:rsidRPr="002F0755">
        <w:rPr>
          <w:rFonts w:cstheme="minorHAnsi"/>
          <w:b/>
          <w:lang w:val="sr-Latn-CS"/>
        </w:rPr>
        <w:t xml:space="preserve">                           </w:t>
      </w:r>
    </w:p>
    <w:p w14:paraId="70A78ED9" w14:textId="77777777" w:rsidR="00B601D0" w:rsidRPr="002F0755" w:rsidRDefault="00B601D0" w:rsidP="00B601D0">
      <w:r w:rsidRPr="002F0755">
        <w:t>___________________________________________________________________________________</w:t>
      </w:r>
    </w:p>
    <w:p w14:paraId="672016C3" w14:textId="0F96BEF3" w:rsidR="00B915CF" w:rsidRPr="002F0755" w:rsidRDefault="00866E0B" w:rsidP="00156469">
      <w:pPr>
        <w:pStyle w:val="NoSpacing"/>
        <w:jc w:val="both"/>
        <w:rPr>
          <w:rFonts w:ascii="Calibri" w:hAnsi="Calibri" w:cs="Calibri"/>
          <w:bCs/>
          <w:sz w:val="24"/>
          <w:szCs w:val="24"/>
        </w:rPr>
      </w:pPr>
      <w:r w:rsidRPr="002F0755">
        <w:rPr>
          <w:rFonts w:ascii="Calibri" w:hAnsi="Calibri" w:cs="Calibri"/>
          <w:bCs/>
          <w:sz w:val="24"/>
          <w:szCs w:val="24"/>
        </w:rPr>
        <w:t xml:space="preserve">Na osnovu </w:t>
      </w:r>
      <w:r w:rsidR="00437626" w:rsidRPr="002F0755">
        <w:rPr>
          <w:rFonts w:ascii="Calibri" w:hAnsi="Calibri" w:cs="Calibri"/>
          <w:bCs/>
          <w:sz w:val="24"/>
          <w:szCs w:val="24"/>
        </w:rPr>
        <w:t xml:space="preserve">Odluke Savjeta br. </w:t>
      </w:r>
      <w:r w:rsidR="00896C68">
        <w:rPr>
          <w:rFonts w:ascii="Calibri" w:hAnsi="Calibri" w:cs="Calibri"/>
          <w:bCs/>
          <w:sz w:val="24"/>
          <w:szCs w:val="24"/>
        </w:rPr>
        <w:t>01-35/26 od 17.07.2026.godine</w:t>
      </w:r>
      <w:r w:rsidR="00F172BC" w:rsidRPr="002F0755">
        <w:rPr>
          <w:rFonts w:ascii="Calibri" w:hAnsi="Calibri" w:cs="Calibri"/>
          <w:bCs/>
          <w:sz w:val="24"/>
          <w:szCs w:val="24"/>
        </w:rPr>
        <w:t xml:space="preserve">, Odluke br. </w:t>
      </w:r>
      <w:r w:rsidR="00896C68">
        <w:rPr>
          <w:rFonts w:ascii="Calibri" w:hAnsi="Calibri" w:cs="Calibri"/>
          <w:bCs/>
          <w:sz w:val="24"/>
          <w:szCs w:val="24"/>
        </w:rPr>
        <w:t>01-483/26 od 20.08.2026.godine</w:t>
      </w:r>
      <w:r w:rsidR="00F172BC" w:rsidRPr="002F0755">
        <w:rPr>
          <w:rFonts w:ascii="Calibri" w:hAnsi="Calibri" w:cs="Calibri"/>
          <w:bCs/>
          <w:sz w:val="24"/>
          <w:szCs w:val="24"/>
        </w:rPr>
        <w:t xml:space="preserve">, </w:t>
      </w:r>
      <w:r w:rsidR="00437626" w:rsidRPr="002F0755">
        <w:rPr>
          <w:rFonts w:ascii="Calibri" w:hAnsi="Calibri" w:cs="Calibri"/>
          <w:bCs/>
          <w:sz w:val="24"/>
          <w:szCs w:val="24"/>
        </w:rPr>
        <w:t xml:space="preserve">i </w:t>
      </w:r>
      <w:r w:rsidRPr="002F0755">
        <w:rPr>
          <w:rFonts w:ascii="Calibri" w:hAnsi="Calibri" w:cs="Calibri"/>
          <w:bCs/>
          <w:sz w:val="24"/>
          <w:szCs w:val="24"/>
        </w:rPr>
        <w:t>člana</w:t>
      </w:r>
      <w:r w:rsidR="00D06C20" w:rsidRPr="002F0755">
        <w:rPr>
          <w:rFonts w:ascii="Calibri" w:hAnsi="Calibri" w:cs="Calibri"/>
          <w:bCs/>
          <w:sz w:val="24"/>
          <w:szCs w:val="24"/>
        </w:rPr>
        <w:t xml:space="preserve"> </w:t>
      </w:r>
      <w:r w:rsidRPr="002F0755">
        <w:rPr>
          <w:rFonts w:ascii="Calibri" w:hAnsi="Calibri" w:cs="Calibri"/>
          <w:bCs/>
          <w:sz w:val="24"/>
          <w:szCs w:val="24"/>
        </w:rPr>
        <w:t>26. Statuta Lokalnog javnog emitera “Radio Televizija Herceg Novi” DOO Herceg Novi, PIB: 02033429</w:t>
      </w:r>
      <w:r w:rsidR="00631336" w:rsidRPr="002F0755">
        <w:rPr>
          <w:rFonts w:ascii="Calibri" w:hAnsi="Calibri" w:cs="Calibri"/>
          <w:bCs/>
          <w:sz w:val="24"/>
          <w:szCs w:val="24"/>
        </w:rPr>
        <w:t>, dire</w:t>
      </w:r>
      <w:r w:rsidR="00C863A3" w:rsidRPr="002F0755">
        <w:rPr>
          <w:rFonts w:ascii="Calibri" w:hAnsi="Calibri" w:cs="Calibri"/>
          <w:bCs/>
          <w:sz w:val="24"/>
          <w:szCs w:val="24"/>
        </w:rPr>
        <w:t>k</w:t>
      </w:r>
      <w:r w:rsidR="00631336" w:rsidRPr="002F0755">
        <w:rPr>
          <w:rFonts w:ascii="Calibri" w:hAnsi="Calibri" w:cs="Calibri"/>
          <w:bCs/>
          <w:sz w:val="24"/>
          <w:szCs w:val="24"/>
        </w:rPr>
        <w:t xml:space="preserve">tor Damjanović Miodrag dana </w:t>
      </w:r>
      <w:r w:rsidR="00ED2F81" w:rsidRPr="002F0755">
        <w:rPr>
          <w:rFonts w:ascii="Calibri" w:hAnsi="Calibri" w:cs="Calibri"/>
          <w:bCs/>
          <w:sz w:val="24"/>
          <w:szCs w:val="24"/>
        </w:rPr>
        <w:t>2</w:t>
      </w:r>
      <w:r w:rsidR="0038319A">
        <w:rPr>
          <w:rFonts w:ascii="Calibri" w:hAnsi="Calibri" w:cs="Calibri"/>
          <w:bCs/>
          <w:sz w:val="24"/>
          <w:szCs w:val="24"/>
        </w:rPr>
        <w:t>1</w:t>
      </w:r>
      <w:r w:rsidR="00631336" w:rsidRPr="002F0755">
        <w:rPr>
          <w:rFonts w:ascii="Calibri" w:hAnsi="Calibri" w:cs="Calibri"/>
          <w:bCs/>
          <w:sz w:val="24"/>
          <w:szCs w:val="24"/>
        </w:rPr>
        <w:t>.0</w:t>
      </w:r>
      <w:r w:rsidR="00ED2F81" w:rsidRPr="002F0755">
        <w:rPr>
          <w:rFonts w:ascii="Calibri" w:hAnsi="Calibri" w:cs="Calibri"/>
          <w:bCs/>
          <w:sz w:val="24"/>
          <w:szCs w:val="24"/>
        </w:rPr>
        <w:t>8</w:t>
      </w:r>
      <w:r w:rsidR="00631336" w:rsidRPr="002F0755">
        <w:rPr>
          <w:rFonts w:ascii="Calibri" w:hAnsi="Calibri" w:cs="Calibri"/>
          <w:bCs/>
          <w:sz w:val="24"/>
          <w:szCs w:val="24"/>
        </w:rPr>
        <w:t>.2026.</w:t>
      </w:r>
      <w:r w:rsidR="00C863A3" w:rsidRPr="002F0755">
        <w:rPr>
          <w:rFonts w:ascii="Calibri" w:hAnsi="Calibri" w:cs="Calibri"/>
          <w:bCs/>
          <w:sz w:val="24"/>
          <w:szCs w:val="24"/>
        </w:rPr>
        <w:t xml:space="preserve"> godine </w:t>
      </w:r>
      <w:r w:rsidR="00896C68">
        <w:rPr>
          <w:rFonts w:ascii="Calibri" w:hAnsi="Calibri" w:cs="Calibri"/>
          <w:bCs/>
          <w:sz w:val="24"/>
          <w:szCs w:val="24"/>
        </w:rPr>
        <w:t>raspisuje</w:t>
      </w:r>
      <w:r w:rsidR="00C863A3" w:rsidRPr="002F0755">
        <w:rPr>
          <w:rFonts w:ascii="Calibri" w:hAnsi="Calibri" w:cs="Calibri"/>
          <w:bCs/>
          <w:sz w:val="24"/>
          <w:szCs w:val="24"/>
        </w:rPr>
        <w:t>:</w:t>
      </w:r>
    </w:p>
    <w:p w14:paraId="60F7BDE2" w14:textId="77777777" w:rsidR="00D278A2" w:rsidRPr="002F0755" w:rsidRDefault="00D278A2" w:rsidP="00896C68">
      <w:pPr>
        <w:pStyle w:val="NoSpacing"/>
        <w:rPr>
          <w:rFonts w:ascii="Calibri" w:hAnsi="Calibri" w:cs="Calibri"/>
          <w:b/>
        </w:rPr>
      </w:pPr>
    </w:p>
    <w:p w14:paraId="3A3E518E" w14:textId="55B3EBE2" w:rsidR="00E97EE3" w:rsidRPr="00896C68" w:rsidRDefault="00F172BC" w:rsidP="00896C68">
      <w:pPr>
        <w:pStyle w:val="NoSpacing"/>
        <w:jc w:val="center"/>
        <w:rPr>
          <w:b/>
          <w:bCs/>
          <w:sz w:val="32"/>
          <w:szCs w:val="32"/>
        </w:rPr>
      </w:pPr>
      <w:r w:rsidRPr="00896C68">
        <w:rPr>
          <w:b/>
          <w:bCs/>
          <w:sz w:val="32"/>
          <w:szCs w:val="32"/>
        </w:rPr>
        <w:t>JAVNI KONKURS</w:t>
      </w:r>
    </w:p>
    <w:p w14:paraId="5364F122" w14:textId="76B9A90A" w:rsidR="007C21E1" w:rsidRPr="00896C68" w:rsidRDefault="00F172BC" w:rsidP="00896C68">
      <w:pPr>
        <w:pStyle w:val="NoSpacing"/>
        <w:jc w:val="center"/>
        <w:rPr>
          <w:b/>
          <w:bCs/>
          <w:sz w:val="28"/>
          <w:szCs w:val="28"/>
        </w:rPr>
      </w:pPr>
      <w:r w:rsidRPr="00896C68">
        <w:rPr>
          <w:b/>
          <w:bCs/>
          <w:sz w:val="28"/>
          <w:szCs w:val="28"/>
        </w:rPr>
        <w:t>ZA IZRADU DIZAJNA</w:t>
      </w:r>
    </w:p>
    <w:p w14:paraId="19482CB8" w14:textId="307D08E9" w:rsidR="00F172BC" w:rsidRPr="00896C68" w:rsidRDefault="00F172BC" w:rsidP="00896C68">
      <w:pPr>
        <w:pStyle w:val="NoSpacing"/>
        <w:jc w:val="center"/>
        <w:rPr>
          <w:b/>
          <w:bCs/>
          <w:sz w:val="28"/>
          <w:szCs w:val="28"/>
        </w:rPr>
      </w:pPr>
      <w:r w:rsidRPr="00896C68">
        <w:rPr>
          <w:b/>
          <w:bCs/>
          <w:sz w:val="28"/>
          <w:szCs w:val="28"/>
        </w:rPr>
        <w:t>ZNAKA</w:t>
      </w:r>
      <w:r w:rsidR="00896C68" w:rsidRPr="00896C68">
        <w:rPr>
          <w:b/>
          <w:bCs/>
          <w:sz w:val="28"/>
          <w:szCs w:val="28"/>
        </w:rPr>
        <w:t xml:space="preserve"> (LOGA)</w:t>
      </w:r>
      <w:r w:rsidR="00B1540B" w:rsidRPr="00896C68">
        <w:rPr>
          <w:b/>
          <w:bCs/>
          <w:sz w:val="28"/>
          <w:szCs w:val="28"/>
        </w:rPr>
        <w:t xml:space="preserve"> </w:t>
      </w:r>
      <w:r w:rsidR="00893A9B">
        <w:rPr>
          <w:b/>
          <w:bCs/>
          <w:sz w:val="28"/>
          <w:szCs w:val="28"/>
        </w:rPr>
        <w:t xml:space="preserve">I </w:t>
      </w:r>
      <w:r w:rsidR="007D41DA">
        <w:rPr>
          <w:b/>
          <w:bCs/>
          <w:sz w:val="28"/>
          <w:szCs w:val="28"/>
        </w:rPr>
        <w:t>NAZIVA (</w:t>
      </w:r>
      <w:r w:rsidR="00893A9B">
        <w:rPr>
          <w:b/>
          <w:bCs/>
          <w:sz w:val="28"/>
          <w:szCs w:val="28"/>
        </w:rPr>
        <w:t>LOGOTIPA</w:t>
      </w:r>
      <w:r w:rsidR="007D41DA">
        <w:rPr>
          <w:b/>
          <w:bCs/>
          <w:sz w:val="28"/>
          <w:szCs w:val="28"/>
        </w:rPr>
        <w:t>)</w:t>
      </w:r>
      <w:r w:rsidR="00893A9B">
        <w:rPr>
          <w:b/>
          <w:bCs/>
          <w:sz w:val="28"/>
          <w:szCs w:val="28"/>
        </w:rPr>
        <w:t xml:space="preserve"> </w:t>
      </w:r>
      <w:r w:rsidR="00B1540B" w:rsidRPr="00896C68">
        <w:rPr>
          <w:b/>
          <w:bCs/>
          <w:sz w:val="28"/>
          <w:szCs w:val="28"/>
        </w:rPr>
        <w:t>RTHN-a</w:t>
      </w:r>
    </w:p>
    <w:p w14:paraId="16D29024" w14:textId="77777777" w:rsidR="00896C68" w:rsidRPr="00896C68" w:rsidRDefault="00896C68" w:rsidP="00896C68">
      <w:pPr>
        <w:pStyle w:val="NoSpacing"/>
        <w:jc w:val="center"/>
        <w:rPr>
          <w:b/>
          <w:bCs/>
          <w:sz w:val="32"/>
          <w:szCs w:val="32"/>
        </w:rPr>
      </w:pPr>
    </w:p>
    <w:p w14:paraId="68E359DB" w14:textId="5777EBDA" w:rsidR="00F172BC" w:rsidRPr="002F0755" w:rsidRDefault="00F172BC" w:rsidP="00F172BC">
      <w:pPr>
        <w:pStyle w:val="NoSpacing"/>
        <w:rPr>
          <w:b/>
          <w:bCs/>
          <w:sz w:val="24"/>
          <w:szCs w:val="24"/>
        </w:rPr>
      </w:pPr>
      <w:r w:rsidRPr="002F0755">
        <w:rPr>
          <w:b/>
          <w:bCs/>
          <w:sz w:val="24"/>
          <w:szCs w:val="24"/>
        </w:rPr>
        <w:t xml:space="preserve">Oblast: </w:t>
      </w:r>
    </w:p>
    <w:p w14:paraId="2E9FEDC7" w14:textId="452B36ED" w:rsidR="00F172BC" w:rsidRPr="002F0755" w:rsidRDefault="00F172BC" w:rsidP="00F172BC">
      <w:pPr>
        <w:pStyle w:val="NoSpacing"/>
      </w:pPr>
      <w:r w:rsidRPr="002F0755">
        <w:t>Grafički dizajn</w:t>
      </w:r>
    </w:p>
    <w:p w14:paraId="25E6F1C0" w14:textId="27D50973" w:rsidR="00F172BC" w:rsidRPr="002F0755" w:rsidRDefault="00F172BC" w:rsidP="00F172BC">
      <w:pPr>
        <w:pStyle w:val="NoSpacing"/>
      </w:pPr>
    </w:p>
    <w:p w14:paraId="32D84B2F" w14:textId="025288B4" w:rsidR="00F172BC" w:rsidRPr="002F0755" w:rsidRDefault="00F172BC" w:rsidP="00F172BC">
      <w:pPr>
        <w:pStyle w:val="NoSpacing"/>
        <w:rPr>
          <w:b/>
          <w:bCs/>
          <w:sz w:val="24"/>
          <w:szCs w:val="24"/>
        </w:rPr>
      </w:pPr>
      <w:r w:rsidRPr="002F0755">
        <w:rPr>
          <w:b/>
          <w:bCs/>
          <w:sz w:val="24"/>
          <w:szCs w:val="24"/>
        </w:rPr>
        <w:t>Opis:</w:t>
      </w:r>
    </w:p>
    <w:p w14:paraId="33530A87" w14:textId="4B5BA1D6" w:rsidR="00F172BC" w:rsidRPr="00C62822" w:rsidRDefault="00F172BC" w:rsidP="00896C68">
      <w:pPr>
        <w:pStyle w:val="NoSpacing"/>
        <w:jc w:val="both"/>
        <w:rPr>
          <w:sz w:val="24"/>
          <w:szCs w:val="24"/>
        </w:rPr>
      </w:pPr>
      <w:r w:rsidRPr="002F0755">
        <w:rPr>
          <w:sz w:val="24"/>
          <w:szCs w:val="24"/>
        </w:rPr>
        <w:t>Lokalni javni emiter Radio Televizija Herceg Novi DOO (u daljem tekstu: RTHN) poziva</w:t>
      </w:r>
      <w:r w:rsidR="00896C68">
        <w:rPr>
          <w:sz w:val="24"/>
          <w:szCs w:val="24"/>
        </w:rPr>
        <w:t xml:space="preserve"> sva </w:t>
      </w:r>
      <w:r w:rsidR="00896C68" w:rsidRPr="00C62822">
        <w:rPr>
          <w:sz w:val="24"/>
          <w:szCs w:val="24"/>
        </w:rPr>
        <w:t>zainteresovana</w:t>
      </w:r>
      <w:r w:rsidRPr="00C62822">
        <w:rPr>
          <w:sz w:val="24"/>
          <w:szCs w:val="24"/>
        </w:rPr>
        <w:t xml:space="preserve"> fizička i pravna lica</w:t>
      </w:r>
      <w:r w:rsidR="00C0067B" w:rsidRPr="00C62822">
        <w:rPr>
          <w:sz w:val="24"/>
          <w:szCs w:val="24"/>
        </w:rPr>
        <w:t>,</w:t>
      </w:r>
      <w:r w:rsidRPr="00C62822">
        <w:rPr>
          <w:sz w:val="24"/>
          <w:szCs w:val="24"/>
        </w:rPr>
        <w:t xml:space="preserve"> koja se bave djelatno</w:t>
      </w:r>
      <w:r w:rsidR="00C0067B" w:rsidRPr="00C62822">
        <w:rPr>
          <w:sz w:val="24"/>
          <w:szCs w:val="24"/>
        </w:rPr>
        <w:t>šću</w:t>
      </w:r>
      <w:r w:rsidRPr="00C62822">
        <w:rPr>
          <w:sz w:val="24"/>
          <w:szCs w:val="24"/>
        </w:rPr>
        <w:t xml:space="preserve"> grafičko</w:t>
      </w:r>
      <w:r w:rsidR="00C0067B" w:rsidRPr="00C62822">
        <w:rPr>
          <w:sz w:val="24"/>
          <w:szCs w:val="24"/>
        </w:rPr>
        <w:t>g</w:t>
      </w:r>
      <w:r w:rsidRPr="00C62822">
        <w:rPr>
          <w:sz w:val="24"/>
          <w:szCs w:val="24"/>
        </w:rPr>
        <w:t xml:space="preserve"> dizajniranj</w:t>
      </w:r>
      <w:r w:rsidR="00C0067B" w:rsidRPr="00C62822">
        <w:rPr>
          <w:sz w:val="24"/>
          <w:szCs w:val="24"/>
        </w:rPr>
        <w:t>a</w:t>
      </w:r>
      <w:r w:rsidRPr="00C62822">
        <w:rPr>
          <w:sz w:val="24"/>
          <w:szCs w:val="24"/>
        </w:rPr>
        <w:t>, da dostave idejno rješenje novog znaka</w:t>
      </w:r>
      <w:r w:rsidR="00896C68" w:rsidRPr="00C62822">
        <w:rPr>
          <w:sz w:val="24"/>
          <w:szCs w:val="24"/>
        </w:rPr>
        <w:t xml:space="preserve"> (loga)</w:t>
      </w:r>
      <w:r w:rsidR="00466984" w:rsidRPr="00C62822">
        <w:rPr>
          <w:sz w:val="24"/>
          <w:szCs w:val="24"/>
        </w:rPr>
        <w:t xml:space="preserve"> i logotipa </w:t>
      </w:r>
      <w:r w:rsidRPr="00C62822">
        <w:rPr>
          <w:sz w:val="24"/>
          <w:szCs w:val="24"/>
        </w:rPr>
        <w:t>RTHN-a, a odabrano idejno rješenje će RTHN</w:t>
      </w:r>
      <w:r w:rsidR="00BF4E78" w:rsidRPr="00C62822">
        <w:rPr>
          <w:sz w:val="24"/>
          <w:szCs w:val="24"/>
        </w:rPr>
        <w:t xml:space="preserve"> </w:t>
      </w:r>
      <w:r w:rsidRPr="00C62822">
        <w:rPr>
          <w:sz w:val="24"/>
          <w:szCs w:val="24"/>
        </w:rPr>
        <w:t xml:space="preserve">koristiti kao znak </w:t>
      </w:r>
      <w:r w:rsidR="00FD2BA8" w:rsidRPr="00C62822">
        <w:rPr>
          <w:sz w:val="24"/>
          <w:szCs w:val="24"/>
        </w:rPr>
        <w:t xml:space="preserve">vizuelnog identiteta </w:t>
      </w:r>
      <w:r w:rsidR="00896C68" w:rsidRPr="00C62822">
        <w:rPr>
          <w:sz w:val="24"/>
          <w:szCs w:val="24"/>
        </w:rPr>
        <w:t xml:space="preserve">u svom poslovanju, </w:t>
      </w:r>
      <w:r w:rsidRPr="00C62822">
        <w:rPr>
          <w:sz w:val="24"/>
          <w:szCs w:val="24"/>
        </w:rPr>
        <w:t>poslovnim dokumentima i u reklami</w:t>
      </w:r>
      <w:r w:rsidR="00763C62" w:rsidRPr="00C62822">
        <w:rPr>
          <w:sz w:val="24"/>
          <w:szCs w:val="24"/>
        </w:rPr>
        <w:t>ranju.</w:t>
      </w:r>
    </w:p>
    <w:p w14:paraId="7E72273B" w14:textId="77777777" w:rsidR="00FD2BA8" w:rsidRPr="00C62822" w:rsidRDefault="00FD2BA8" w:rsidP="00896C68">
      <w:pPr>
        <w:pStyle w:val="NoSpacing"/>
        <w:jc w:val="both"/>
        <w:rPr>
          <w:sz w:val="24"/>
          <w:szCs w:val="24"/>
        </w:rPr>
      </w:pPr>
    </w:p>
    <w:p w14:paraId="1F216850" w14:textId="4D61AE61" w:rsidR="00FD2BA8" w:rsidRPr="00C62822" w:rsidRDefault="00FD2BA8" w:rsidP="00896C68">
      <w:pPr>
        <w:pStyle w:val="NoSpacing"/>
        <w:jc w:val="both"/>
        <w:rPr>
          <w:sz w:val="24"/>
          <w:szCs w:val="24"/>
        </w:rPr>
      </w:pPr>
      <w:r w:rsidRPr="00C62822">
        <w:rPr>
          <w:sz w:val="24"/>
          <w:szCs w:val="24"/>
        </w:rPr>
        <w:t xml:space="preserve">RTHN će, po potrebi, </w:t>
      </w:r>
      <w:r w:rsidR="00466984" w:rsidRPr="00C62822">
        <w:rPr>
          <w:sz w:val="24"/>
          <w:szCs w:val="24"/>
        </w:rPr>
        <w:t xml:space="preserve">nakon sticanja autorskog prava na znaku (logu) i logotipu, naknadno </w:t>
      </w:r>
      <w:r w:rsidRPr="00C62822">
        <w:rPr>
          <w:sz w:val="24"/>
          <w:szCs w:val="24"/>
        </w:rPr>
        <w:t>pokrenuti postupak zaštite znaka (loga)</w:t>
      </w:r>
      <w:r w:rsidR="00893A9B" w:rsidRPr="00C62822">
        <w:rPr>
          <w:sz w:val="24"/>
          <w:szCs w:val="24"/>
        </w:rPr>
        <w:t xml:space="preserve"> i logotipa</w:t>
      </w:r>
      <w:r w:rsidRPr="00C62822">
        <w:rPr>
          <w:sz w:val="24"/>
          <w:szCs w:val="24"/>
        </w:rPr>
        <w:t xml:space="preserve"> registracijom žiga.</w:t>
      </w:r>
    </w:p>
    <w:p w14:paraId="5EFDC863" w14:textId="48FD6E82" w:rsidR="00C0067B" w:rsidRPr="00C62822" w:rsidRDefault="00C0067B" w:rsidP="00F172BC">
      <w:pPr>
        <w:pStyle w:val="NoSpacing"/>
      </w:pPr>
    </w:p>
    <w:p w14:paraId="3D854453" w14:textId="0606F6B4" w:rsidR="00C0067B" w:rsidRPr="00C62822" w:rsidRDefault="00C0067B" w:rsidP="00F172BC">
      <w:pPr>
        <w:pStyle w:val="NoSpacing"/>
        <w:rPr>
          <w:b/>
          <w:bCs/>
          <w:sz w:val="24"/>
          <w:szCs w:val="24"/>
        </w:rPr>
      </w:pPr>
      <w:r w:rsidRPr="00C62822">
        <w:rPr>
          <w:b/>
          <w:bCs/>
          <w:sz w:val="24"/>
          <w:szCs w:val="24"/>
        </w:rPr>
        <w:t>Nagradni fond:</w:t>
      </w:r>
    </w:p>
    <w:p w14:paraId="5FA7CC8A" w14:textId="158CF919" w:rsidR="00C0067B" w:rsidRPr="00C62822" w:rsidRDefault="00C0067B" w:rsidP="00896C68">
      <w:pPr>
        <w:pStyle w:val="NoSpacing"/>
        <w:jc w:val="both"/>
        <w:rPr>
          <w:sz w:val="24"/>
          <w:szCs w:val="24"/>
        </w:rPr>
      </w:pPr>
      <w:r w:rsidRPr="00C62822">
        <w:rPr>
          <w:sz w:val="24"/>
          <w:szCs w:val="24"/>
        </w:rPr>
        <w:t>Nagradni fond</w:t>
      </w:r>
      <w:r w:rsidR="00896C68" w:rsidRPr="00C62822">
        <w:rPr>
          <w:sz w:val="24"/>
          <w:szCs w:val="24"/>
        </w:rPr>
        <w:t xml:space="preserve"> za idejno rješenje </w:t>
      </w:r>
      <w:r w:rsidRPr="00C62822">
        <w:rPr>
          <w:sz w:val="24"/>
          <w:szCs w:val="24"/>
        </w:rPr>
        <w:t xml:space="preserve">iznosi ukupno 1.000,00€ u neto iznosu. </w:t>
      </w:r>
    </w:p>
    <w:p w14:paraId="54330878" w14:textId="0E16E4A5" w:rsidR="00C0067B" w:rsidRPr="00C62822" w:rsidRDefault="00C0067B" w:rsidP="00896C68">
      <w:pPr>
        <w:pStyle w:val="NoSpacing"/>
        <w:jc w:val="both"/>
        <w:rPr>
          <w:sz w:val="24"/>
          <w:szCs w:val="24"/>
        </w:rPr>
      </w:pPr>
      <w:r w:rsidRPr="00C62822">
        <w:rPr>
          <w:sz w:val="24"/>
          <w:szCs w:val="24"/>
        </w:rPr>
        <w:t>Nagradni fond će se isplatiti kandidatu sa najbolje ocijenjenim idejnim rješenjem</w:t>
      </w:r>
      <w:r w:rsidR="00896C68" w:rsidRPr="00C62822">
        <w:rPr>
          <w:sz w:val="24"/>
          <w:szCs w:val="24"/>
        </w:rPr>
        <w:t xml:space="preserve"> </w:t>
      </w:r>
      <w:r w:rsidR="00612BBB" w:rsidRPr="00C62822">
        <w:rPr>
          <w:sz w:val="24"/>
          <w:szCs w:val="24"/>
        </w:rPr>
        <w:t>nakon</w:t>
      </w:r>
      <w:r w:rsidRPr="00C62822">
        <w:rPr>
          <w:sz w:val="24"/>
          <w:szCs w:val="24"/>
        </w:rPr>
        <w:t xml:space="preserve"> potpisivanj</w:t>
      </w:r>
      <w:r w:rsidR="00612BBB" w:rsidRPr="00C62822">
        <w:rPr>
          <w:sz w:val="24"/>
          <w:szCs w:val="24"/>
        </w:rPr>
        <w:t>a</w:t>
      </w:r>
      <w:r w:rsidRPr="00C62822">
        <w:rPr>
          <w:sz w:val="24"/>
          <w:szCs w:val="24"/>
        </w:rPr>
        <w:t xml:space="preserve"> ugovora</w:t>
      </w:r>
      <w:r w:rsidR="00057804" w:rsidRPr="00C62822">
        <w:rPr>
          <w:sz w:val="24"/>
          <w:szCs w:val="24"/>
        </w:rPr>
        <w:t xml:space="preserve">, </w:t>
      </w:r>
      <w:r w:rsidR="00BF4E78" w:rsidRPr="00C62822">
        <w:rPr>
          <w:sz w:val="24"/>
          <w:szCs w:val="24"/>
        </w:rPr>
        <w:t xml:space="preserve">i </w:t>
      </w:r>
      <w:r w:rsidR="00057804" w:rsidRPr="00C62822">
        <w:rPr>
          <w:sz w:val="24"/>
          <w:szCs w:val="24"/>
        </w:rPr>
        <w:t xml:space="preserve">po </w:t>
      </w:r>
      <w:r w:rsidR="00476DB7" w:rsidRPr="00C62822">
        <w:rPr>
          <w:sz w:val="24"/>
          <w:szCs w:val="24"/>
        </w:rPr>
        <w:t>konačnom dostavljanju</w:t>
      </w:r>
      <w:r w:rsidR="00057804" w:rsidRPr="00C62822">
        <w:rPr>
          <w:sz w:val="24"/>
          <w:szCs w:val="24"/>
        </w:rPr>
        <w:t xml:space="preserve"> loga </w:t>
      </w:r>
      <w:r w:rsidR="00FB0B0A">
        <w:rPr>
          <w:sz w:val="24"/>
          <w:szCs w:val="24"/>
        </w:rPr>
        <w:t xml:space="preserve">i logotipa, </w:t>
      </w:r>
      <w:r w:rsidR="00057804" w:rsidRPr="00C62822">
        <w:rPr>
          <w:sz w:val="24"/>
          <w:szCs w:val="24"/>
        </w:rPr>
        <w:t>nakon</w:t>
      </w:r>
      <w:r w:rsidR="00476DB7" w:rsidRPr="00C62822">
        <w:rPr>
          <w:sz w:val="24"/>
          <w:szCs w:val="24"/>
        </w:rPr>
        <w:t xml:space="preserve"> </w:t>
      </w:r>
      <w:r w:rsidR="00FB0B0A">
        <w:rPr>
          <w:sz w:val="24"/>
          <w:szCs w:val="24"/>
        </w:rPr>
        <w:t>njihovih</w:t>
      </w:r>
      <w:r w:rsidR="00057804" w:rsidRPr="00C62822">
        <w:rPr>
          <w:sz w:val="24"/>
          <w:szCs w:val="24"/>
        </w:rPr>
        <w:t xml:space="preserve"> eventualnih tehničkih adaptacija</w:t>
      </w:r>
      <w:r w:rsidR="00476DB7" w:rsidRPr="00C62822">
        <w:rPr>
          <w:sz w:val="24"/>
          <w:szCs w:val="24"/>
        </w:rPr>
        <w:t>,</w:t>
      </w:r>
      <w:r w:rsidR="00896C68" w:rsidRPr="00C62822">
        <w:rPr>
          <w:sz w:val="24"/>
          <w:szCs w:val="24"/>
        </w:rPr>
        <w:t xml:space="preserve"> </w:t>
      </w:r>
      <w:r w:rsidR="00612BBB" w:rsidRPr="00C62822">
        <w:rPr>
          <w:sz w:val="24"/>
          <w:szCs w:val="24"/>
        </w:rPr>
        <w:t>kao i nakon</w:t>
      </w:r>
      <w:r w:rsidR="00476DB7" w:rsidRPr="00C62822">
        <w:rPr>
          <w:sz w:val="24"/>
          <w:szCs w:val="24"/>
        </w:rPr>
        <w:t xml:space="preserve"> isporuke svih dokumenata</w:t>
      </w:r>
      <w:r w:rsidR="00C62822" w:rsidRPr="00C62822">
        <w:rPr>
          <w:sz w:val="24"/>
          <w:szCs w:val="24"/>
        </w:rPr>
        <w:t xml:space="preserve"> u originalnoj verziji, </w:t>
      </w:r>
      <w:r w:rsidR="00896C68" w:rsidRPr="00C62822">
        <w:rPr>
          <w:sz w:val="24"/>
          <w:szCs w:val="24"/>
        </w:rPr>
        <w:t>navedenih</w:t>
      </w:r>
      <w:r w:rsidR="00476DB7" w:rsidRPr="00C62822">
        <w:rPr>
          <w:sz w:val="24"/>
          <w:szCs w:val="24"/>
        </w:rPr>
        <w:t xml:space="preserve"> u </w:t>
      </w:r>
      <w:r w:rsidR="00896C68" w:rsidRPr="00C62822">
        <w:rPr>
          <w:sz w:val="24"/>
          <w:szCs w:val="24"/>
        </w:rPr>
        <w:t>S</w:t>
      </w:r>
      <w:r w:rsidR="00476DB7" w:rsidRPr="00C62822">
        <w:rPr>
          <w:sz w:val="24"/>
          <w:szCs w:val="24"/>
        </w:rPr>
        <w:t>adržaju prijave</w:t>
      </w:r>
      <w:r w:rsidR="00C62822" w:rsidRPr="00C62822">
        <w:rPr>
          <w:sz w:val="24"/>
          <w:szCs w:val="24"/>
        </w:rPr>
        <w:t>.</w:t>
      </w:r>
    </w:p>
    <w:p w14:paraId="0C551D51" w14:textId="1F4E48D6" w:rsidR="00BF4E78" w:rsidRPr="00C62822" w:rsidRDefault="00BF4E78" w:rsidP="00896C68">
      <w:pPr>
        <w:pStyle w:val="NoSpacing"/>
        <w:jc w:val="both"/>
        <w:rPr>
          <w:sz w:val="24"/>
          <w:szCs w:val="24"/>
        </w:rPr>
      </w:pPr>
      <w:r w:rsidRPr="00C62822">
        <w:rPr>
          <w:sz w:val="24"/>
          <w:szCs w:val="24"/>
        </w:rPr>
        <w:t>Ukoliko Komisija za izbor ne odabere nijedno od dostavljenih idejnih rješenja</w:t>
      </w:r>
      <w:r w:rsidR="00C62822" w:rsidRPr="00C62822">
        <w:rPr>
          <w:sz w:val="24"/>
          <w:szCs w:val="24"/>
        </w:rPr>
        <w:t>,</w:t>
      </w:r>
      <w:r w:rsidR="00074190" w:rsidRPr="00C62822">
        <w:rPr>
          <w:sz w:val="24"/>
          <w:szCs w:val="24"/>
        </w:rPr>
        <w:t xml:space="preserve"> ili se niko od kandidata ne prijavi</w:t>
      </w:r>
      <w:r w:rsidRPr="00C62822">
        <w:rPr>
          <w:sz w:val="24"/>
          <w:szCs w:val="24"/>
        </w:rPr>
        <w:t xml:space="preserve">, Konkurs će se poništiti, </w:t>
      </w:r>
      <w:r w:rsidR="00852ED6">
        <w:rPr>
          <w:sz w:val="24"/>
          <w:szCs w:val="24"/>
        </w:rPr>
        <w:t>a</w:t>
      </w:r>
      <w:r w:rsidRPr="00C62822">
        <w:rPr>
          <w:sz w:val="24"/>
          <w:szCs w:val="24"/>
        </w:rPr>
        <w:t xml:space="preserve"> nagradni fond se neće isplaćivati.</w:t>
      </w:r>
    </w:p>
    <w:p w14:paraId="685D67CA" w14:textId="62639FCD" w:rsidR="00E905EE" w:rsidRPr="00C62822" w:rsidRDefault="00E905EE" w:rsidP="00F172BC">
      <w:pPr>
        <w:pStyle w:val="NoSpacing"/>
        <w:rPr>
          <w:sz w:val="24"/>
          <w:szCs w:val="24"/>
        </w:rPr>
      </w:pPr>
    </w:p>
    <w:p w14:paraId="22F65923" w14:textId="0FBE9987" w:rsidR="00E905EE" w:rsidRPr="00C62822" w:rsidRDefault="00E905EE" w:rsidP="00F172BC">
      <w:pPr>
        <w:pStyle w:val="NoSpacing"/>
        <w:rPr>
          <w:b/>
          <w:bCs/>
          <w:sz w:val="24"/>
          <w:szCs w:val="24"/>
        </w:rPr>
      </w:pPr>
      <w:r w:rsidRPr="00C62822">
        <w:rPr>
          <w:b/>
          <w:bCs/>
          <w:sz w:val="24"/>
          <w:szCs w:val="24"/>
        </w:rPr>
        <w:t>Cilj</w:t>
      </w:r>
      <w:r w:rsidR="00027AA5" w:rsidRPr="00C62822">
        <w:rPr>
          <w:b/>
          <w:bCs/>
          <w:sz w:val="24"/>
          <w:szCs w:val="24"/>
        </w:rPr>
        <w:t xml:space="preserve"> raspisivanja konkursa</w:t>
      </w:r>
      <w:r w:rsidRPr="00C62822">
        <w:rPr>
          <w:b/>
          <w:bCs/>
          <w:sz w:val="24"/>
          <w:szCs w:val="24"/>
        </w:rPr>
        <w:t>:</w:t>
      </w:r>
    </w:p>
    <w:p w14:paraId="7C3A7ACE" w14:textId="7138012D" w:rsidR="00E905EE" w:rsidRPr="00C62822" w:rsidRDefault="00E905EE" w:rsidP="00F172BC">
      <w:pPr>
        <w:pStyle w:val="NoSpacing"/>
        <w:rPr>
          <w:sz w:val="24"/>
          <w:szCs w:val="24"/>
        </w:rPr>
      </w:pPr>
      <w:r w:rsidRPr="00C62822">
        <w:rPr>
          <w:sz w:val="24"/>
          <w:szCs w:val="24"/>
        </w:rPr>
        <w:t>Dobijanje novog, jedinstvenog, modernog, originalnog</w:t>
      </w:r>
      <w:r w:rsidR="00612BBB" w:rsidRPr="00C62822">
        <w:rPr>
          <w:sz w:val="24"/>
          <w:szCs w:val="24"/>
        </w:rPr>
        <w:t xml:space="preserve">, </w:t>
      </w:r>
      <w:r w:rsidRPr="00C62822">
        <w:rPr>
          <w:sz w:val="24"/>
          <w:szCs w:val="24"/>
        </w:rPr>
        <w:t>inovativnog</w:t>
      </w:r>
      <w:r w:rsidR="00612BBB" w:rsidRPr="00C62822">
        <w:rPr>
          <w:sz w:val="24"/>
          <w:szCs w:val="24"/>
        </w:rPr>
        <w:t>, savremenog i profesionalnog</w:t>
      </w:r>
      <w:r w:rsidRPr="00C62822">
        <w:rPr>
          <w:sz w:val="24"/>
          <w:szCs w:val="24"/>
        </w:rPr>
        <w:t xml:space="preserve"> </w:t>
      </w:r>
      <w:r w:rsidR="007A2EE0" w:rsidRPr="00C62822">
        <w:rPr>
          <w:sz w:val="24"/>
          <w:szCs w:val="24"/>
        </w:rPr>
        <w:t>loga</w:t>
      </w:r>
      <w:r w:rsidR="00036440">
        <w:rPr>
          <w:sz w:val="24"/>
          <w:szCs w:val="24"/>
        </w:rPr>
        <w:t xml:space="preserve"> i logotipa</w:t>
      </w:r>
      <w:r w:rsidRPr="00C62822">
        <w:rPr>
          <w:sz w:val="24"/>
          <w:szCs w:val="24"/>
        </w:rPr>
        <w:t xml:space="preserve"> RTHN-a</w:t>
      </w:r>
      <w:r w:rsidR="007A2EE0" w:rsidRPr="00C62822">
        <w:rPr>
          <w:sz w:val="24"/>
          <w:szCs w:val="24"/>
        </w:rPr>
        <w:t>, koji će predstavljati:</w:t>
      </w:r>
    </w:p>
    <w:p w14:paraId="0C9160B0" w14:textId="5C3CE695" w:rsidR="007A2EE0" w:rsidRPr="00C62822" w:rsidRDefault="007A2EE0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t xml:space="preserve">Savremeni </w:t>
      </w:r>
      <w:r w:rsidR="009F1F02" w:rsidRPr="00C62822">
        <w:rPr>
          <w:sz w:val="24"/>
          <w:szCs w:val="24"/>
        </w:rPr>
        <w:t>i</w:t>
      </w:r>
      <w:r w:rsidRPr="00C62822">
        <w:rPr>
          <w:sz w:val="24"/>
          <w:szCs w:val="24"/>
        </w:rPr>
        <w:t xml:space="preserve"> profesionalni vizuelni identitet</w:t>
      </w:r>
      <w:r w:rsidR="00852ED6">
        <w:rPr>
          <w:sz w:val="24"/>
          <w:szCs w:val="24"/>
        </w:rPr>
        <w:t>;</w:t>
      </w:r>
    </w:p>
    <w:p w14:paraId="7D6FD0EF" w14:textId="3A6CF3A6" w:rsidR="007A2EE0" w:rsidRPr="00C62822" w:rsidRDefault="007A2EE0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t xml:space="preserve">Jasnu povezanost sa </w:t>
      </w:r>
      <w:r w:rsidR="00C62822">
        <w:rPr>
          <w:sz w:val="24"/>
          <w:szCs w:val="24"/>
        </w:rPr>
        <w:t xml:space="preserve">gradom </w:t>
      </w:r>
      <w:r w:rsidRPr="00C62822">
        <w:rPr>
          <w:sz w:val="24"/>
          <w:szCs w:val="24"/>
        </w:rPr>
        <w:t>Herceg Novim,</w:t>
      </w:r>
      <w:r w:rsidR="00C62822">
        <w:rPr>
          <w:sz w:val="24"/>
          <w:szCs w:val="24"/>
        </w:rPr>
        <w:t xml:space="preserve"> sa osnivačem-Opštinom Herceg Novi,</w:t>
      </w:r>
      <w:r w:rsidRPr="00C62822">
        <w:rPr>
          <w:sz w:val="24"/>
          <w:szCs w:val="24"/>
        </w:rPr>
        <w:t xml:space="preserve"> </w:t>
      </w:r>
      <w:r w:rsidR="009F1F02" w:rsidRPr="00C62822">
        <w:rPr>
          <w:sz w:val="24"/>
          <w:szCs w:val="24"/>
        </w:rPr>
        <w:t>i</w:t>
      </w:r>
      <w:r w:rsidRPr="00C62822">
        <w:rPr>
          <w:sz w:val="24"/>
          <w:szCs w:val="24"/>
        </w:rPr>
        <w:t xml:space="preserve"> sa lokalnim karakterom </w:t>
      </w:r>
      <w:r w:rsidR="00C62822">
        <w:rPr>
          <w:sz w:val="24"/>
          <w:szCs w:val="24"/>
        </w:rPr>
        <w:t>RTHN-a</w:t>
      </w:r>
      <w:r w:rsidRPr="00C62822">
        <w:rPr>
          <w:sz w:val="24"/>
          <w:szCs w:val="24"/>
        </w:rPr>
        <w:t>, bez obaveze korišćenja konkretnih simbola grada;</w:t>
      </w:r>
    </w:p>
    <w:p w14:paraId="1D28BB4F" w14:textId="5E086FEE" w:rsidR="007A2EE0" w:rsidRPr="00C62822" w:rsidRDefault="007A2EE0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t>Dobru pre</w:t>
      </w:r>
      <w:r w:rsidR="00C62822">
        <w:rPr>
          <w:sz w:val="24"/>
          <w:szCs w:val="24"/>
        </w:rPr>
        <w:t>p</w:t>
      </w:r>
      <w:r w:rsidRPr="00C62822">
        <w:rPr>
          <w:sz w:val="24"/>
          <w:szCs w:val="24"/>
        </w:rPr>
        <w:t xml:space="preserve">oznatljivost </w:t>
      </w:r>
      <w:r w:rsidR="00C62822">
        <w:rPr>
          <w:sz w:val="24"/>
          <w:szCs w:val="24"/>
        </w:rPr>
        <w:t>i</w:t>
      </w:r>
      <w:r w:rsidRPr="00C62822">
        <w:rPr>
          <w:sz w:val="24"/>
          <w:szCs w:val="24"/>
        </w:rPr>
        <w:t xml:space="preserve"> pri veoma malim dimenzijama;</w:t>
      </w:r>
    </w:p>
    <w:p w14:paraId="099DD69D" w14:textId="0A3A5630" w:rsidR="007A2EE0" w:rsidRPr="00C62822" w:rsidRDefault="007A2EE0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lastRenderedPageBreak/>
        <w:t>Primjenjivost na ekranu, web-u, društvenim mrežama, mikrofonima, dokumentima, vozilima, fasadi, bilbordima;</w:t>
      </w:r>
    </w:p>
    <w:p w14:paraId="7B093258" w14:textId="040A83A2" w:rsidR="007A2EE0" w:rsidRPr="00C62822" w:rsidRDefault="007A2EE0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t>Mogućnost dugoročne</w:t>
      </w:r>
      <w:r w:rsidR="009F1F02" w:rsidRPr="00C62822">
        <w:rPr>
          <w:sz w:val="24"/>
          <w:szCs w:val="24"/>
        </w:rPr>
        <w:t xml:space="preserve"> upotrebe, bez oslanjanja na prolazne dizajnerske trendove;</w:t>
      </w:r>
    </w:p>
    <w:p w14:paraId="22688C76" w14:textId="5CDBC1D0" w:rsidR="009F1F02" w:rsidRPr="00C62822" w:rsidRDefault="009F1F02" w:rsidP="007A2EE0">
      <w:pPr>
        <w:pStyle w:val="NoSpacing"/>
        <w:numPr>
          <w:ilvl w:val="0"/>
          <w:numId w:val="14"/>
        </w:numPr>
        <w:rPr>
          <w:sz w:val="24"/>
          <w:szCs w:val="24"/>
        </w:rPr>
      </w:pPr>
      <w:r w:rsidRPr="00C62822">
        <w:rPr>
          <w:sz w:val="24"/>
          <w:szCs w:val="24"/>
        </w:rPr>
        <w:t>Samostalno funkcionisanje znaka, bez ispisivanja punog naziva</w:t>
      </w:r>
      <w:r w:rsidR="00C62822" w:rsidRPr="00C62822">
        <w:rPr>
          <w:sz w:val="24"/>
          <w:szCs w:val="24"/>
        </w:rPr>
        <w:t>.</w:t>
      </w:r>
    </w:p>
    <w:p w14:paraId="222A2327" w14:textId="3A164965" w:rsidR="009F1F02" w:rsidRPr="00C62822" w:rsidRDefault="009F1F02" w:rsidP="009F1F02">
      <w:pPr>
        <w:pStyle w:val="NoSpacing"/>
        <w:rPr>
          <w:sz w:val="24"/>
          <w:szCs w:val="24"/>
        </w:rPr>
      </w:pPr>
    </w:p>
    <w:p w14:paraId="2469F12C" w14:textId="6A863DA0" w:rsidR="00C0067B" w:rsidRPr="002F0755" w:rsidRDefault="00C0067B" w:rsidP="00F172BC">
      <w:pPr>
        <w:pStyle w:val="NoSpacing"/>
        <w:rPr>
          <w:sz w:val="24"/>
          <w:szCs w:val="24"/>
        </w:rPr>
      </w:pPr>
    </w:p>
    <w:p w14:paraId="3AF708A7" w14:textId="78D82001" w:rsidR="00E905EE" w:rsidRPr="002F0755" w:rsidRDefault="00E905EE" w:rsidP="00F172BC">
      <w:pPr>
        <w:pStyle w:val="NoSpacing"/>
        <w:rPr>
          <w:b/>
          <w:bCs/>
          <w:sz w:val="24"/>
          <w:szCs w:val="24"/>
        </w:rPr>
      </w:pPr>
      <w:r w:rsidRPr="002F0755">
        <w:rPr>
          <w:b/>
          <w:bCs/>
          <w:sz w:val="24"/>
          <w:szCs w:val="24"/>
        </w:rPr>
        <w:t>Uslovi:</w:t>
      </w:r>
    </w:p>
    <w:p w14:paraId="1650BBDB" w14:textId="2634B937" w:rsidR="00E905EE" w:rsidRPr="002F0755" w:rsidRDefault="00E905EE" w:rsidP="00027AA5">
      <w:pPr>
        <w:pStyle w:val="NoSpacing"/>
        <w:jc w:val="both"/>
        <w:rPr>
          <w:sz w:val="24"/>
          <w:szCs w:val="24"/>
        </w:rPr>
      </w:pPr>
      <w:r w:rsidRPr="002F0755">
        <w:rPr>
          <w:sz w:val="24"/>
          <w:szCs w:val="24"/>
        </w:rPr>
        <w:t>Konkurs je javan i neanoniman, i namijenjen je svim zainteresovanim fizičkim i pravnim licima (dizajnerima, dizajnerskim firmama, vizuelnim i likovnim umjetnicima) koj</w:t>
      </w:r>
      <w:r w:rsidR="00027AA5">
        <w:rPr>
          <w:sz w:val="24"/>
          <w:szCs w:val="24"/>
        </w:rPr>
        <w:t>a</w:t>
      </w:r>
      <w:r w:rsidRPr="002F0755">
        <w:rPr>
          <w:sz w:val="24"/>
          <w:szCs w:val="24"/>
        </w:rPr>
        <w:t xml:space="preserve"> se bave grafičkim dizajnom.</w:t>
      </w:r>
    </w:p>
    <w:p w14:paraId="11FE376B" w14:textId="424FE742" w:rsidR="00E905EE" w:rsidRPr="002F0755" w:rsidRDefault="00E905EE" w:rsidP="00027AA5">
      <w:pPr>
        <w:pStyle w:val="NoSpacing"/>
        <w:jc w:val="both"/>
        <w:rPr>
          <w:sz w:val="24"/>
          <w:szCs w:val="24"/>
        </w:rPr>
      </w:pPr>
      <w:r w:rsidRPr="002F0755">
        <w:rPr>
          <w:sz w:val="24"/>
          <w:szCs w:val="24"/>
        </w:rPr>
        <w:t>Jedno fizičko tj pravno lice može podnijeti najviše 2 idejna rješenja u odvojenim prijavama.</w:t>
      </w:r>
    </w:p>
    <w:p w14:paraId="082D5585" w14:textId="0E67A140" w:rsidR="00B350F8" w:rsidRPr="002F0755" w:rsidRDefault="00E905EE" w:rsidP="00920B1B">
      <w:pPr>
        <w:pStyle w:val="NoSpacing"/>
        <w:jc w:val="both"/>
        <w:rPr>
          <w:sz w:val="24"/>
          <w:szCs w:val="24"/>
        </w:rPr>
      </w:pPr>
      <w:r w:rsidRPr="002F0755">
        <w:rPr>
          <w:sz w:val="24"/>
          <w:szCs w:val="24"/>
        </w:rPr>
        <w:t>Izbor najboljeg idejnog rješenja ocjenjuje Komisija</w:t>
      </w:r>
      <w:r w:rsidR="00027AA5">
        <w:rPr>
          <w:sz w:val="24"/>
          <w:szCs w:val="24"/>
        </w:rPr>
        <w:t xml:space="preserve"> formirana od strane RTHN-a</w:t>
      </w:r>
      <w:r w:rsidR="00027AA5" w:rsidRPr="00027AA5">
        <w:rPr>
          <w:sz w:val="24"/>
          <w:szCs w:val="24"/>
        </w:rPr>
        <w:t xml:space="preserve"> </w:t>
      </w:r>
      <w:r w:rsidR="00027AA5" w:rsidRPr="002F0755">
        <w:rPr>
          <w:sz w:val="24"/>
          <w:szCs w:val="24"/>
        </w:rPr>
        <w:t xml:space="preserve">na osnovu svih </w:t>
      </w:r>
      <w:r w:rsidR="00027AA5">
        <w:rPr>
          <w:sz w:val="24"/>
          <w:szCs w:val="24"/>
        </w:rPr>
        <w:t xml:space="preserve">pristiglih </w:t>
      </w:r>
      <w:r w:rsidR="00027AA5" w:rsidRPr="002F0755">
        <w:rPr>
          <w:sz w:val="24"/>
          <w:szCs w:val="24"/>
        </w:rPr>
        <w:t>prijava</w:t>
      </w:r>
      <w:r w:rsidR="00027AA5">
        <w:rPr>
          <w:sz w:val="24"/>
          <w:szCs w:val="24"/>
        </w:rPr>
        <w:t>.</w:t>
      </w:r>
    </w:p>
    <w:p w14:paraId="0432C5FE" w14:textId="0E185E56" w:rsidR="00B350F8" w:rsidRDefault="00B350F8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>Na konkurs se ne mogu prijaviti: članovi komisije, firme u kojima su članovi komisije vlasnici ili suvlasnici, i sa njima povezana lica.</w:t>
      </w:r>
    </w:p>
    <w:p w14:paraId="56DA67F7" w14:textId="77777777" w:rsidR="00027AA5" w:rsidRPr="002F0755" w:rsidRDefault="00027AA5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4A69ED0B" w14:textId="57E7B96C" w:rsidR="00B350F8" w:rsidRPr="003F3EBF" w:rsidRDefault="00B350F8" w:rsidP="00B350F8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 xml:space="preserve">Komisija ocjenjuje </w:t>
      </w:r>
      <w:r w:rsidR="00612BBB" w:rsidRPr="003F3EBF">
        <w:rPr>
          <w:rFonts w:eastAsia="Times New Roman"/>
          <w:sz w:val="24"/>
          <w:szCs w:val="24"/>
          <w:lang w:eastAsia="sr-Latn-ME"/>
        </w:rPr>
        <w:t xml:space="preserve">idejna </w:t>
      </w:r>
      <w:r w:rsidRPr="003F3EBF">
        <w:rPr>
          <w:rFonts w:eastAsia="Times New Roman"/>
          <w:sz w:val="24"/>
          <w:szCs w:val="24"/>
          <w:lang w:eastAsia="sr-Latn-ME"/>
        </w:rPr>
        <w:t>rješenja po osnovu ustanovljenih kriterijuma</w:t>
      </w:r>
      <w:r w:rsidR="002F14E4" w:rsidRPr="003F3EBF">
        <w:rPr>
          <w:rFonts w:eastAsia="Times New Roman"/>
          <w:sz w:val="24"/>
          <w:szCs w:val="24"/>
          <w:lang w:eastAsia="sr-Latn-ME"/>
        </w:rPr>
        <w:t xml:space="preserve"> i maksimalnog broja bodova</w:t>
      </w:r>
      <w:r w:rsidR="00612BBB" w:rsidRPr="003F3EBF">
        <w:rPr>
          <w:rFonts w:eastAsia="Times New Roman"/>
          <w:sz w:val="24"/>
          <w:szCs w:val="24"/>
          <w:lang w:eastAsia="sr-Latn-ME"/>
        </w:rPr>
        <w:t xml:space="preserve"> po navedenim kriterijumima</w:t>
      </w:r>
      <w:r w:rsidRPr="003F3EBF">
        <w:rPr>
          <w:rFonts w:eastAsia="Times New Roman"/>
          <w:sz w:val="24"/>
          <w:szCs w:val="24"/>
          <w:lang w:eastAsia="sr-Latn-ME"/>
        </w:rPr>
        <w:t>:</w:t>
      </w:r>
    </w:p>
    <w:p w14:paraId="3940CE0A" w14:textId="062D194C" w:rsidR="00612BBB" w:rsidRPr="003F3EBF" w:rsidRDefault="00612BBB" w:rsidP="00B350F8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</w:p>
    <w:p w14:paraId="0B302CEA" w14:textId="70D69D18" w:rsidR="00612BBB" w:rsidRPr="003F3EBF" w:rsidRDefault="00612BBB" w:rsidP="00B350F8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 xml:space="preserve">Kriterijumi:                                                                                                          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    </w:t>
      </w:r>
      <w:r w:rsidRPr="003F3EBF">
        <w:rPr>
          <w:rFonts w:eastAsia="Times New Roman"/>
          <w:sz w:val="24"/>
          <w:szCs w:val="24"/>
          <w:lang w:eastAsia="sr-Latn-ME"/>
        </w:rPr>
        <w:t>Maksimalni bodovi</w:t>
      </w:r>
      <w:r w:rsidR="00074190" w:rsidRPr="003F3EBF">
        <w:rPr>
          <w:rFonts w:eastAsia="Times New Roman"/>
          <w:sz w:val="24"/>
          <w:szCs w:val="24"/>
          <w:lang w:eastAsia="sr-Latn-ME"/>
        </w:rPr>
        <w:t xml:space="preserve"> (100)</w:t>
      </w:r>
      <w:r w:rsidRPr="003F3EBF">
        <w:rPr>
          <w:rFonts w:eastAsia="Times New Roman"/>
          <w:sz w:val="24"/>
          <w:szCs w:val="24"/>
          <w:lang w:eastAsia="sr-Latn-ME"/>
        </w:rPr>
        <w:t>:</w:t>
      </w:r>
    </w:p>
    <w:p w14:paraId="72D5EA54" w14:textId="48D1E29E" w:rsidR="002F14E4" w:rsidRPr="003F3EBF" w:rsidRDefault="00612BBB" w:rsidP="002F14E4">
      <w:pPr>
        <w:pStyle w:val="NoSpacing"/>
        <w:numPr>
          <w:ilvl w:val="0"/>
          <w:numId w:val="10"/>
        </w:numPr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Prepoznatljivost i o</w:t>
      </w:r>
      <w:r w:rsidR="002F14E4" w:rsidRPr="003F3EBF">
        <w:rPr>
          <w:rFonts w:eastAsia="Times New Roman"/>
          <w:sz w:val="24"/>
          <w:szCs w:val="24"/>
          <w:lang w:eastAsia="sr-Latn-ME"/>
        </w:rPr>
        <w:t>riginalnost idejnog rješenja</w:t>
      </w:r>
      <w:r w:rsidRPr="003F3EBF">
        <w:rPr>
          <w:rFonts w:eastAsia="Times New Roman"/>
          <w:sz w:val="24"/>
          <w:szCs w:val="24"/>
          <w:lang w:eastAsia="sr-Latn-ME"/>
        </w:rPr>
        <w:t xml:space="preserve">                    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     </w:t>
      </w:r>
      <w:r w:rsidRPr="003F3EBF">
        <w:rPr>
          <w:rFonts w:eastAsia="Times New Roman"/>
          <w:sz w:val="24"/>
          <w:szCs w:val="24"/>
          <w:lang w:eastAsia="sr-Latn-ME"/>
        </w:rPr>
        <w:t xml:space="preserve"> 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                        30</w:t>
      </w:r>
      <w:r w:rsidRPr="003F3EBF">
        <w:rPr>
          <w:rFonts w:eastAsia="Times New Roman"/>
          <w:sz w:val="24"/>
          <w:szCs w:val="24"/>
          <w:lang w:eastAsia="sr-Latn-ME"/>
        </w:rPr>
        <w:t xml:space="preserve"> </w:t>
      </w:r>
    </w:p>
    <w:p w14:paraId="5CB7A306" w14:textId="03AC81B2" w:rsidR="00B350F8" w:rsidRPr="003F3EBF" w:rsidRDefault="00B350F8" w:rsidP="00B350F8">
      <w:pPr>
        <w:pStyle w:val="NoSpacing"/>
        <w:numPr>
          <w:ilvl w:val="0"/>
          <w:numId w:val="10"/>
        </w:numPr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Identifikacija (prepoznatljivost, uočljivost, inovativnost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)                                  20 </w:t>
      </w:r>
    </w:p>
    <w:p w14:paraId="0BF609D4" w14:textId="23796248" w:rsidR="00B350F8" w:rsidRPr="003F3EBF" w:rsidRDefault="00F067FC" w:rsidP="00B350F8">
      <w:pPr>
        <w:pStyle w:val="NoSpacing"/>
        <w:numPr>
          <w:ilvl w:val="0"/>
          <w:numId w:val="10"/>
        </w:numPr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P</w:t>
      </w:r>
      <w:r w:rsidR="00B350F8" w:rsidRPr="003F3EBF">
        <w:rPr>
          <w:rFonts w:eastAsia="Times New Roman"/>
          <w:sz w:val="24"/>
          <w:szCs w:val="24"/>
          <w:lang w:eastAsia="sr-Latn-ME"/>
        </w:rPr>
        <w:t xml:space="preserve">ovezanost sa </w:t>
      </w:r>
      <w:r w:rsidR="002F14E4" w:rsidRPr="003F3EBF">
        <w:rPr>
          <w:rFonts w:eastAsia="Times New Roman"/>
          <w:sz w:val="24"/>
          <w:szCs w:val="24"/>
          <w:lang w:eastAsia="sr-Latn-ME"/>
        </w:rPr>
        <w:t>identitetom</w:t>
      </w:r>
      <w:r w:rsidR="00B350F8" w:rsidRPr="003F3EBF">
        <w:rPr>
          <w:rFonts w:eastAsia="Times New Roman"/>
          <w:sz w:val="24"/>
          <w:szCs w:val="24"/>
          <w:lang w:eastAsia="sr-Latn-ME"/>
        </w:rPr>
        <w:t xml:space="preserve"> </w:t>
      </w:r>
      <w:r w:rsidRPr="003F3EBF">
        <w:rPr>
          <w:rFonts w:eastAsia="Times New Roman"/>
          <w:sz w:val="24"/>
          <w:szCs w:val="24"/>
          <w:lang w:eastAsia="sr-Latn-ME"/>
        </w:rPr>
        <w:t>Herceg Novog i sa medijskom djelatnosšću        20</w:t>
      </w:r>
    </w:p>
    <w:p w14:paraId="78E3CC06" w14:textId="32622BBC" w:rsidR="00B350F8" w:rsidRPr="003F3EBF" w:rsidRDefault="00B350F8" w:rsidP="00B350F8">
      <w:pPr>
        <w:pStyle w:val="NoSpacing"/>
        <w:numPr>
          <w:ilvl w:val="0"/>
          <w:numId w:val="10"/>
        </w:numPr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Estet</w:t>
      </w:r>
      <w:r w:rsidR="00F067FC" w:rsidRPr="003F3EBF">
        <w:rPr>
          <w:rFonts w:eastAsia="Times New Roman"/>
          <w:sz w:val="24"/>
          <w:szCs w:val="24"/>
          <w:lang w:eastAsia="sr-Latn-ME"/>
        </w:rPr>
        <w:t>ski kvalitet</w:t>
      </w:r>
      <w:r w:rsidRPr="003F3EBF">
        <w:rPr>
          <w:rFonts w:eastAsia="Times New Roman"/>
          <w:sz w:val="24"/>
          <w:szCs w:val="24"/>
          <w:lang w:eastAsia="sr-Latn-ME"/>
        </w:rPr>
        <w:t xml:space="preserve"> (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savremenost, </w:t>
      </w:r>
      <w:r w:rsidRPr="003F3EBF">
        <w:rPr>
          <w:rFonts w:eastAsia="Times New Roman"/>
          <w:sz w:val="24"/>
          <w:szCs w:val="24"/>
          <w:lang w:eastAsia="sr-Latn-ME"/>
        </w:rPr>
        <w:t>kolorna paleta, atraktivnost)</w:t>
      </w:r>
      <w:r w:rsidR="00F067FC" w:rsidRPr="003F3EBF">
        <w:rPr>
          <w:rFonts w:eastAsia="Times New Roman"/>
          <w:sz w:val="24"/>
          <w:szCs w:val="24"/>
          <w:lang w:eastAsia="sr-Latn-ME"/>
        </w:rPr>
        <w:t xml:space="preserve">                           15</w:t>
      </w:r>
    </w:p>
    <w:p w14:paraId="5617035B" w14:textId="7B34917E" w:rsidR="00B350F8" w:rsidRPr="003F3EBF" w:rsidRDefault="00F067FC" w:rsidP="00B350F8">
      <w:pPr>
        <w:pStyle w:val="NoSpacing"/>
        <w:numPr>
          <w:ilvl w:val="0"/>
          <w:numId w:val="10"/>
        </w:numPr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P</w:t>
      </w:r>
      <w:r w:rsidR="00B350F8" w:rsidRPr="003F3EBF">
        <w:rPr>
          <w:rFonts w:eastAsia="Times New Roman"/>
          <w:sz w:val="24"/>
          <w:szCs w:val="24"/>
          <w:lang w:eastAsia="sr-Latn-ME"/>
        </w:rPr>
        <w:t>rimjenjivost</w:t>
      </w:r>
      <w:r w:rsidR="00612BBB" w:rsidRPr="003F3EBF">
        <w:rPr>
          <w:rFonts w:eastAsia="Times New Roman"/>
          <w:sz w:val="24"/>
          <w:szCs w:val="24"/>
          <w:lang w:eastAsia="sr-Latn-ME"/>
        </w:rPr>
        <w:t>, funkcionalnost</w:t>
      </w:r>
      <w:r w:rsidR="00B350F8" w:rsidRPr="003F3EBF">
        <w:rPr>
          <w:rFonts w:eastAsia="Times New Roman"/>
          <w:sz w:val="24"/>
          <w:szCs w:val="24"/>
          <w:lang w:eastAsia="sr-Latn-ME"/>
        </w:rPr>
        <w:t xml:space="preserve"> i reproduktivnost</w:t>
      </w:r>
      <w:r w:rsidR="00612BBB" w:rsidRPr="003F3EBF">
        <w:rPr>
          <w:rFonts w:eastAsia="Times New Roman"/>
          <w:sz w:val="24"/>
          <w:szCs w:val="24"/>
          <w:lang w:eastAsia="sr-Latn-ME"/>
        </w:rPr>
        <w:t xml:space="preserve"> u primjeni</w:t>
      </w:r>
      <w:r w:rsidRPr="003F3EBF">
        <w:rPr>
          <w:rFonts w:eastAsia="Times New Roman"/>
          <w:sz w:val="24"/>
          <w:szCs w:val="24"/>
          <w:lang w:eastAsia="sr-Latn-ME"/>
        </w:rPr>
        <w:t xml:space="preserve">                              15</w:t>
      </w:r>
    </w:p>
    <w:p w14:paraId="6E54E88A" w14:textId="77777777" w:rsidR="00B350F8" w:rsidRPr="000970FE" w:rsidRDefault="00B350F8" w:rsidP="00B350F8">
      <w:pPr>
        <w:pStyle w:val="NoSpacing"/>
        <w:jc w:val="both"/>
        <w:rPr>
          <w:rFonts w:eastAsia="Times New Roman"/>
          <w:color w:val="FF0000"/>
          <w:sz w:val="24"/>
          <w:szCs w:val="24"/>
          <w:lang w:eastAsia="sr-Latn-ME"/>
        </w:rPr>
      </w:pPr>
    </w:p>
    <w:p w14:paraId="2E7D9E81" w14:textId="38A1D8A9" w:rsidR="00B350F8" w:rsidRPr="002F0755" w:rsidRDefault="00B350F8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>RTHN zadržava p</w:t>
      </w:r>
      <w:r w:rsidR="00027AA5">
        <w:rPr>
          <w:rFonts w:eastAsia="Times New Roman"/>
          <w:color w:val="1D1D1D"/>
          <w:sz w:val="24"/>
          <w:szCs w:val="24"/>
          <w:lang w:eastAsia="sr-Latn-ME"/>
        </w:rPr>
        <w:t>ra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vo da od </w:t>
      </w:r>
      <w:r w:rsidR="000970FE" w:rsidRPr="003F3EBF">
        <w:rPr>
          <w:rFonts w:eastAsia="Times New Roman"/>
          <w:sz w:val="24"/>
          <w:szCs w:val="24"/>
          <w:lang w:eastAsia="sr-Latn-ME"/>
        </w:rPr>
        <w:t>kandidata</w:t>
      </w:r>
      <w:r w:rsidRPr="003F3EBF">
        <w:rPr>
          <w:rFonts w:eastAsia="Times New Roman"/>
          <w:sz w:val="24"/>
          <w:szCs w:val="24"/>
          <w:lang w:eastAsia="sr-Latn-ME"/>
        </w:rPr>
        <w:t xml:space="preserve"> 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>zahtijeva eventualna nužna tehnička prilagođavanja djela.</w:t>
      </w:r>
    </w:p>
    <w:p w14:paraId="7FDCE80A" w14:textId="34019F04" w:rsidR="00B350F8" w:rsidRPr="002F0755" w:rsidRDefault="00B350F8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>Komisija zadržava p</w:t>
      </w:r>
      <w:r w:rsidR="00027AA5">
        <w:rPr>
          <w:rFonts w:eastAsia="Times New Roman"/>
          <w:color w:val="1D1D1D"/>
          <w:sz w:val="24"/>
          <w:szCs w:val="24"/>
          <w:lang w:eastAsia="sr-Latn-ME"/>
        </w:rPr>
        <w:t>ra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>vo da ne izabere ni</w:t>
      </w:r>
      <w:r w:rsidR="00125714">
        <w:rPr>
          <w:rFonts w:eastAsia="Times New Roman"/>
          <w:color w:val="1D1D1D"/>
          <w:sz w:val="24"/>
          <w:szCs w:val="24"/>
          <w:lang w:eastAsia="sr-Latn-ME"/>
        </w:rPr>
        <w:t>ti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 jedno od dostavljenih idejnih rješenja, pristiglih po konkursu.</w:t>
      </w:r>
    </w:p>
    <w:p w14:paraId="2C46F46C" w14:textId="3D3E2B34" w:rsidR="00B350F8" w:rsidRPr="00920B1B" w:rsidRDefault="00B350F8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Komisija je u obavezi da odbije kao nepravilne sve prijave za koje se ustanovi da nisu originalne niti autorske. </w:t>
      </w:r>
    </w:p>
    <w:p w14:paraId="51719222" w14:textId="0D0003C3" w:rsidR="002F6E96" w:rsidRPr="002F0755" w:rsidRDefault="00B350F8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>RTHN je u obavezi da dospjele prijave sa priloženom dokumentacijom zavede i arhivira, i iste se ne vraćaju podnosioc</w:t>
      </w:r>
      <w:r w:rsidR="00027AA5">
        <w:rPr>
          <w:rFonts w:eastAsia="Times New Roman"/>
          <w:color w:val="1D1D1D"/>
          <w:sz w:val="24"/>
          <w:szCs w:val="24"/>
          <w:lang w:eastAsia="sr-Latn-ME"/>
        </w:rPr>
        <w:t>ima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 prijav</w:t>
      </w:r>
      <w:r w:rsidR="00027AA5">
        <w:rPr>
          <w:rFonts w:eastAsia="Times New Roman"/>
          <w:color w:val="1D1D1D"/>
          <w:sz w:val="24"/>
          <w:szCs w:val="24"/>
          <w:lang w:eastAsia="sr-Latn-ME"/>
        </w:rPr>
        <w:t>a</w:t>
      </w:r>
      <w:r w:rsidRPr="002F0755">
        <w:rPr>
          <w:rFonts w:eastAsia="Times New Roman"/>
          <w:color w:val="1D1D1D"/>
          <w:sz w:val="24"/>
          <w:szCs w:val="24"/>
          <w:lang w:eastAsia="sr-Latn-ME"/>
        </w:rPr>
        <w:t>.</w:t>
      </w:r>
    </w:p>
    <w:p w14:paraId="2AE2593F" w14:textId="4BD4EF3C" w:rsidR="00B350F8" w:rsidRDefault="00B350F8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color w:val="1D1D1D"/>
          <w:sz w:val="24"/>
          <w:szCs w:val="24"/>
          <w:lang w:eastAsia="sr-Latn-ME"/>
        </w:rPr>
        <w:t>Podnosilac prijave nema pravo da zahtijeva povlačenje dostavljenog idejnog rješenja.</w:t>
      </w:r>
    </w:p>
    <w:p w14:paraId="42EABF8B" w14:textId="77777777" w:rsidR="00920B1B" w:rsidRPr="00920B1B" w:rsidRDefault="00920B1B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34AAD28E" w14:textId="185C6A61" w:rsidR="00920B1B" w:rsidRDefault="00125714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Prijavom na konkurs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>,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autor idejnog rješenja potvrđuje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>:</w:t>
      </w:r>
    </w:p>
    <w:p w14:paraId="09B1C709" w14:textId="7C9319E3" w:rsidR="00920B1B" w:rsidRDefault="00920B1B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</w:t>
      </w:r>
      <w:r w:rsidR="00125714">
        <w:rPr>
          <w:rFonts w:eastAsia="Times New Roman"/>
          <w:color w:val="1D1D1D"/>
          <w:sz w:val="24"/>
          <w:szCs w:val="24"/>
          <w:lang w:eastAsia="sr-Latn-ME"/>
        </w:rPr>
        <w:t xml:space="preserve"> da je dostavljeno rješenje njegovo originalno autorsko djelo, 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i </w:t>
      </w:r>
      <w:r w:rsidR="00125714">
        <w:rPr>
          <w:rFonts w:eastAsia="Times New Roman"/>
          <w:color w:val="1D1D1D"/>
          <w:sz w:val="24"/>
          <w:szCs w:val="24"/>
          <w:lang w:eastAsia="sr-Latn-ME"/>
        </w:rPr>
        <w:t xml:space="preserve">da time ne povređuje prava 3. </w:t>
      </w:r>
      <w:r>
        <w:rPr>
          <w:rFonts w:eastAsia="Times New Roman"/>
          <w:color w:val="1D1D1D"/>
          <w:sz w:val="24"/>
          <w:szCs w:val="24"/>
          <w:lang w:eastAsia="sr-Latn-ME"/>
        </w:rPr>
        <w:t>l</w:t>
      </w:r>
      <w:r w:rsidR="00125714">
        <w:rPr>
          <w:rFonts w:eastAsia="Times New Roman"/>
          <w:color w:val="1D1D1D"/>
          <w:sz w:val="24"/>
          <w:szCs w:val="24"/>
          <w:lang w:eastAsia="sr-Latn-ME"/>
        </w:rPr>
        <w:t>ica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; </w:t>
      </w:r>
    </w:p>
    <w:p w14:paraId="0695FF3C" w14:textId="2C69C815" w:rsidR="00920B1B" w:rsidRDefault="00920B1B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-da prihvata sve uslove navedene u Konkursu;</w:t>
      </w:r>
    </w:p>
    <w:p w14:paraId="1EFC3E93" w14:textId="59BC7EA0" w:rsidR="00125714" w:rsidRPr="00920B1B" w:rsidRDefault="00920B1B" w:rsidP="00027AA5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</w:t>
      </w:r>
      <w:r w:rsidRPr="00920B1B">
        <w:rPr>
          <w:rFonts w:eastAsia="Times New Roman"/>
          <w:color w:val="C00000"/>
          <w:sz w:val="24"/>
          <w:szCs w:val="24"/>
          <w:lang w:eastAsia="sr-Latn-ME"/>
        </w:rPr>
        <w:t xml:space="preserve"> </w:t>
      </w:r>
      <w:r w:rsidRPr="00920B1B">
        <w:rPr>
          <w:rFonts w:eastAsia="Times New Roman"/>
          <w:sz w:val="24"/>
          <w:szCs w:val="24"/>
          <w:lang w:eastAsia="sr-Latn-ME"/>
        </w:rPr>
        <w:t xml:space="preserve">da je dostavljeno idejno rješenje nastalo isključivo za potrebe </w:t>
      </w:r>
      <w:r w:rsidR="00036440">
        <w:rPr>
          <w:rFonts w:eastAsia="Times New Roman"/>
          <w:sz w:val="24"/>
          <w:szCs w:val="24"/>
          <w:lang w:eastAsia="sr-Latn-ME"/>
        </w:rPr>
        <w:t>K</w:t>
      </w:r>
      <w:r w:rsidRPr="00920B1B">
        <w:rPr>
          <w:rFonts w:eastAsia="Times New Roman"/>
          <w:sz w:val="24"/>
          <w:szCs w:val="24"/>
          <w:lang w:eastAsia="sr-Latn-ME"/>
        </w:rPr>
        <w:t>onkursa, te da nije objavljivano i korišćeno u druge svrhe</w:t>
      </w:r>
      <w:r w:rsidR="00125714" w:rsidRPr="00920B1B">
        <w:rPr>
          <w:rFonts w:eastAsia="Times New Roman"/>
          <w:sz w:val="24"/>
          <w:szCs w:val="24"/>
          <w:lang w:eastAsia="sr-Latn-ME"/>
        </w:rPr>
        <w:t>.</w:t>
      </w:r>
    </w:p>
    <w:p w14:paraId="21906D02" w14:textId="55E5EC90" w:rsidR="00B350F8" w:rsidRPr="003F3EBF" w:rsidRDefault="00B350F8" w:rsidP="00027AA5">
      <w:pPr>
        <w:pStyle w:val="NoSpacing"/>
        <w:jc w:val="both"/>
        <w:rPr>
          <w:rFonts w:eastAsia="Times New Roman"/>
          <w:color w:val="C00000"/>
          <w:sz w:val="24"/>
          <w:szCs w:val="24"/>
          <w:lang w:eastAsia="sr-Latn-ME"/>
        </w:rPr>
      </w:pPr>
    </w:p>
    <w:p w14:paraId="4257FCD8" w14:textId="410667E0" w:rsidR="003F3EBF" w:rsidRDefault="003F3EBF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Zaključenjem ugovora i isplatom nagrade autoru izabranog idejnog rješenja, autor prenosi na RTHN, u obimu dozvoljenom važećim propisima, isključiva imovinska autorska prava na korišćenje izabranog idejnog rješenja, koja će RTHN koristiti za potrebe poslovanja, predstavljanja, promocije i oglašavanja, u svim oblicima i putem svih sredstava komunikacije, kao i pravo RTHN-a da, u skladu sa svojim potrebama, vrši tehničke i druge adaptacije idejnog rješenja.</w:t>
      </w:r>
    </w:p>
    <w:p w14:paraId="2DCBCA60" w14:textId="1999AF64" w:rsidR="00E877ED" w:rsidRDefault="0033657C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Nije dozvoljeno dostavljanje rješenja koje u cjelosti ili pretežnom dijelu predstavlja preuzeti, licencirani, stock ili generisani sadržaj trećih lica, ukoliko učesnik ne posjeduje sva prava potrebna za nj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>ihovu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zakonitu upotrebu 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>i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prenos na RTHN.</w:t>
      </w:r>
    </w:p>
    <w:p w14:paraId="74559BB7" w14:textId="3513DC57" w:rsidR="0033657C" w:rsidRDefault="0033657C" w:rsidP="00027AA5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 xml:space="preserve">Učesnik je dužan, da na zahtjev Komisije, pruži podatke o načinu nastanka 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>i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korišćenim elementima idejnog rješenja.</w:t>
      </w:r>
    </w:p>
    <w:p w14:paraId="65546C28" w14:textId="72C63111" w:rsidR="00E678A3" w:rsidRPr="002F0755" w:rsidRDefault="00E678A3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385540A7" w14:textId="4D439165" w:rsidR="00E678A3" w:rsidRPr="002F0755" w:rsidRDefault="00E678A3" w:rsidP="00B350F8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b/>
          <w:bCs/>
          <w:color w:val="1D1D1D"/>
          <w:sz w:val="24"/>
          <w:szCs w:val="24"/>
          <w:lang w:eastAsia="sr-Latn-ME"/>
        </w:rPr>
        <w:t>Specifikacija traže</w:t>
      </w:r>
      <w:r w:rsidR="00FC6600"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nog idejnog </w:t>
      </w:r>
      <w:r w:rsidRPr="002F0755">
        <w:rPr>
          <w:rFonts w:eastAsia="Times New Roman"/>
          <w:b/>
          <w:bCs/>
          <w:color w:val="1D1D1D"/>
          <w:sz w:val="24"/>
          <w:szCs w:val="24"/>
          <w:lang w:eastAsia="sr-Latn-ME"/>
        </w:rPr>
        <w:t>rješenja:</w:t>
      </w:r>
    </w:p>
    <w:p w14:paraId="08703BE1" w14:textId="7A668EFD" w:rsidR="00D60565" w:rsidRPr="00996E3F" w:rsidRDefault="00031A9E" w:rsidP="00B350F8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3F3EBF">
        <w:rPr>
          <w:rFonts w:eastAsia="Times New Roman"/>
          <w:sz w:val="24"/>
          <w:szCs w:val="24"/>
          <w:lang w:eastAsia="sr-Latn-ME"/>
        </w:rPr>
        <w:t>Idejno rješenje znaka</w:t>
      </w:r>
      <w:r w:rsidR="00027AA5" w:rsidRPr="003F3EBF">
        <w:rPr>
          <w:rFonts w:eastAsia="Times New Roman"/>
          <w:sz w:val="24"/>
          <w:szCs w:val="24"/>
          <w:lang w:eastAsia="sr-Latn-ME"/>
        </w:rPr>
        <w:t xml:space="preserve"> (loga)</w:t>
      </w:r>
      <w:r w:rsidR="006F61A4" w:rsidRPr="003F3EBF">
        <w:rPr>
          <w:rFonts w:eastAsia="Times New Roman"/>
          <w:sz w:val="24"/>
          <w:szCs w:val="24"/>
          <w:lang w:eastAsia="sr-Latn-ME"/>
        </w:rPr>
        <w:t xml:space="preserve"> i logotipa</w:t>
      </w:r>
      <w:r w:rsidRPr="003F3EBF">
        <w:rPr>
          <w:rFonts w:eastAsia="Times New Roman"/>
          <w:sz w:val="24"/>
          <w:szCs w:val="24"/>
          <w:lang w:eastAsia="sr-Latn-ME"/>
        </w:rPr>
        <w:t xml:space="preserve"> mora </w:t>
      </w:r>
      <w:r w:rsidR="00D60565" w:rsidRPr="003F3EBF">
        <w:rPr>
          <w:rFonts w:eastAsia="Times New Roman"/>
          <w:sz w:val="24"/>
          <w:szCs w:val="24"/>
          <w:lang w:eastAsia="sr-Latn-ME"/>
        </w:rPr>
        <w:t xml:space="preserve">predstvaljati originalno autorsko djelo, koje će predstavljati cjelovito rješenje znaka (loga) i logotipa (naziva) Radio Televizije Herceg Novi, u skladu sa predloženim vizuelnim konceptom navedenim u </w:t>
      </w:r>
      <w:r w:rsidR="00920B1B">
        <w:rPr>
          <w:rFonts w:eastAsia="Times New Roman"/>
          <w:sz w:val="24"/>
          <w:szCs w:val="24"/>
          <w:lang w:eastAsia="sr-Latn-ME"/>
        </w:rPr>
        <w:t>C</w:t>
      </w:r>
      <w:r w:rsidR="00D60565" w:rsidRPr="003F3EBF">
        <w:rPr>
          <w:rFonts w:eastAsia="Times New Roman"/>
          <w:sz w:val="24"/>
          <w:szCs w:val="24"/>
          <w:lang w:eastAsia="sr-Latn-ME"/>
        </w:rPr>
        <w:t>iljevima raspisivanja konkursa, uz mogućnost da znak (logo) može funkcionisati i samostalno.</w:t>
      </w:r>
    </w:p>
    <w:p w14:paraId="618B9644" w14:textId="6BFE9885" w:rsidR="00E678A3" w:rsidRPr="002F0755" w:rsidRDefault="00D60565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Idejno r</w:t>
      </w:r>
      <w:r w:rsidR="000F2915" w:rsidRPr="002F0755">
        <w:rPr>
          <w:rFonts w:eastAsia="Times New Roman"/>
          <w:color w:val="1D1D1D"/>
          <w:sz w:val="24"/>
          <w:szCs w:val="24"/>
          <w:lang w:eastAsia="sr-Latn-ME"/>
        </w:rPr>
        <w:t>ješenje mora biti jedinstveno, modern</w:t>
      </w:r>
      <w:r w:rsidR="002F0755" w:rsidRPr="002F0755">
        <w:rPr>
          <w:rFonts w:eastAsia="Times New Roman"/>
          <w:color w:val="1D1D1D"/>
          <w:sz w:val="24"/>
          <w:szCs w:val="24"/>
          <w:lang w:eastAsia="sr-Latn-ME"/>
        </w:rPr>
        <w:t>o</w:t>
      </w:r>
      <w:r w:rsidR="000F2915"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, inovativno </w:t>
      </w:r>
      <w:r w:rsidR="002F0755" w:rsidRPr="002F0755">
        <w:rPr>
          <w:rFonts w:eastAsia="Times New Roman"/>
          <w:color w:val="1D1D1D"/>
          <w:sz w:val="24"/>
          <w:szCs w:val="24"/>
          <w:lang w:eastAsia="sr-Latn-ME"/>
        </w:rPr>
        <w:t>i</w:t>
      </w:r>
      <w:r w:rsidR="000F2915"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 originalno.</w:t>
      </w:r>
      <w:r w:rsidR="00031A9E" w:rsidRPr="002F0755">
        <w:rPr>
          <w:rFonts w:eastAsia="Times New Roman"/>
          <w:color w:val="1D1D1D"/>
          <w:sz w:val="24"/>
          <w:szCs w:val="24"/>
          <w:lang w:eastAsia="sr-Latn-ME"/>
        </w:rPr>
        <w:t xml:space="preserve"> </w:t>
      </w:r>
    </w:p>
    <w:p w14:paraId="21772C3A" w14:textId="73E86989" w:rsidR="002F0755" w:rsidRPr="002F0755" w:rsidRDefault="002F0755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36259D03" w14:textId="11ABD8C1" w:rsidR="002F0755" w:rsidRDefault="002F0755" w:rsidP="00B350F8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2F0755">
        <w:rPr>
          <w:rFonts w:eastAsia="Times New Roman"/>
          <w:b/>
          <w:bCs/>
          <w:color w:val="1D1D1D"/>
          <w:sz w:val="24"/>
          <w:szCs w:val="24"/>
          <w:lang w:eastAsia="sr-Latn-ME"/>
        </w:rPr>
        <w:t>Sadržaj prijave:</w:t>
      </w:r>
    </w:p>
    <w:p w14:paraId="08A717BE" w14:textId="77777777" w:rsidR="00636341" w:rsidRPr="002F0755" w:rsidRDefault="00636341" w:rsidP="00B350F8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</w:p>
    <w:p w14:paraId="12DC4273" w14:textId="1D31919C" w:rsidR="00636341" w:rsidRPr="00636341" w:rsidRDefault="00636341" w:rsidP="00636341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>I)Prijava na Konkurs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treba da sadrži podatke o podnosiocu prijave i to:</w:t>
      </w:r>
    </w:p>
    <w:p w14:paraId="26EDE330" w14:textId="77777777" w:rsidR="00636341" w:rsidRDefault="00636341" w:rsidP="00636341">
      <w:pPr>
        <w:pStyle w:val="NoSpacing"/>
        <w:numPr>
          <w:ilvl w:val="0"/>
          <w:numId w:val="13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Ukoliko je podnosilac fizičko lice:</w:t>
      </w:r>
    </w:p>
    <w:p w14:paraId="0F315EC4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-ime i prezime;</w:t>
      </w:r>
    </w:p>
    <w:p w14:paraId="740D2CC3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-fotokopiju pasoša ili lične karte;</w:t>
      </w:r>
    </w:p>
    <w:p w14:paraId="387B3172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-adresu prebivališta;</w:t>
      </w:r>
    </w:p>
    <w:p w14:paraId="6924BEF3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-adresu elektronske pošte;</w:t>
      </w:r>
    </w:p>
    <w:p w14:paraId="41BE56A1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-kontakt telefon;</w:t>
      </w:r>
    </w:p>
    <w:p w14:paraId="3E0E3CF9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-broj žiro računa fizičkog lica.</w:t>
      </w:r>
    </w:p>
    <w:p w14:paraId="4345F82B" w14:textId="77777777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6E4E700C" w14:textId="77777777" w:rsidR="00636341" w:rsidRDefault="00636341" w:rsidP="00636341">
      <w:pPr>
        <w:pStyle w:val="NoSpacing"/>
        <w:numPr>
          <w:ilvl w:val="0"/>
          <w:numId w:val="13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Ukoliko je podnosilac pravno lice:</w:t>
      </w:r>
    </w:p>
    <w:p w14:paraId="522D61D0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-naziv privrednog društva;</w:t>
      </w:r>
    </w:p>
    <w:p w14:paraId="320E404E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-izvod iz centralnog registra privrednih subjekata ne stariji od 6 mjeseci;</w:t>
      </w:r>
    </w:p>
    <w:p w14:paraId="67C5BEB5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-brojeve PIB-a i PDV-a;</w:t>
      </w:r>
      <w:r w:rsidRPr="005026AC">
        <w:rPr>
          <w:rFonts w:eastAsia="Times New Roman"/>
          <w:color w:val="1D1D1D"/>
          <w:sz w:val="24"/>
          <w:szCs w:val="24"/>
          <w:lang w:eastAsia="sr-Latn-ME"/>
        </w:rPr>
        <w:t xml:space="preserve"> </w:t>
      </w:r>
    </w:p>
    <w:p w14:paraId="283225CF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-kontakt telefon privrednog društva;</w:t>
      </w:r>
      <w:r w:rsidRPr="005026AC">
        <w:rPr>
          <w:rFonts w:eastAsia="Times New Roman"/>
          <w:color w:val="1D1D1D"/>
          <w:sz w:val="24"/>
          <w:szCs w:val="24"/>
          <w:lang w:eastAsia="sr-Latn-ME"/>
        </w:rPr>
        <w:t xml:space="preserve"> </w:t>
      </w:r>
    </w:p>
    <w:p w14:paraId="26E139F0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-adresu elektronske pošte privrednog društva;</w:t>
      </w:r>
    </w:p>
    <w:p w14:paraId="29786775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 xml:space="preserve">-broj žiro računa privrednog društva; </w:t>
      </w:r>
    </w:p>
    <w:p w14:paraId="0B25C0FC" w14:textId="77777777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-ime i prezime autora;</w:t>
      </w:r>
    </w:p>
    <w:p w14:paraId="42692FFB" w14:textId="5EDE00B6" w:rsidR="00636341" w:rsidRDefault="00636341" w:rsidP="00636341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-adresu prebivališta autora;</w:t>
      </w:r>
    </w:p>
    <w:p w14:paraId="05CE359D" w14:textId="52EB864D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2DDBA332" w14:textId="77777777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 xml:space="preserve">Napomena: Samim prijavljivanjem na konkurs autori daju saglasnost sa eventualnom javnom prezentacijom isporučenih djela koju, za potrebe promocije konkursa, bude organizovala RTHN. </w:t>
      </w:r>
    </w:p>
    <w:p w14:paraId="308C0FA4" w14:textId="5E107FCB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4E023040" w14:textId="3A03654A" w:rsidR="00EF08D1" w:rsidRDefault="00EF08D1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2F5199DB" w14:textId="68883575" w:rsidR="00636341" w:rsidRDefault="00636341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4C77AD9C" w14:textId="77777777" w:rsidR="00636341" w:rsidRDefault="00636341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40B42A99" w14:textId="0D468D46" w:rsidR="00636341" w:rsidRPr="00636341" w:rsidRDefault="00636341" w:rsidP="00636341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>II)Predmetno idejno-grafičko rješenje znaka (loga) i logotipa potrebno je predati na crnogorskom jeziku, na latiničnom i ćiriličnom pismu.</w:t>
      </w:r>
    </w:p>
    <w:p w14:paraId="5AD307EC" w14:textId="77777777" w:rsidR="00636341" w:rsidRPr="00636341" w:rsidRDefault="00636341" w:rsidP="00636341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</w:p>
    <w:p w14:paraId="6CE3C87E" w14:textId="6851CA6E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 xml:space="preserve">Idejno rješenje loga </w:t>
      </w:r>
      <w:r w:rsidR="002F6E96">
        <w:rPr>
          <w:rFonts w:eastAsia="Times New Roman"/>
          <w:sz w:val="24"/>
          <w:szCs w:val="24"/>
          <w:lang w:eastAsia="sr-Latn-ME"/>
        </w:rPr>
        <w:t>neophodno je da</w:t>
      </w:r>
      <w:r w:rsidRPr="00996E3F">
        <w:rPr>
          <w:rFonts w:eastAsia="Times New Roman"/>
          <w:sz w:val="24"/>
          <w:szCs w:val="24"/>
          <w:lang w:eastAsia="sr-Latn-ME"/>
        </w:rPr>
        <w:t xml:space="preserve"> sadrž</w:t>
      </w:r>
      <w:r w:rsidR="002F6E96">
        <w:rPr>
          <w:rFonts w:eastAsia="Times New Roman"/>
          <w:sz w:val="24"/>
          <w:szCs w:val="24"/>
          <w:lang w:eastAsia="sr-Latn-ME"/>
        </w:rPr>
        <w:t>i</w:t>
      </w:r>
      <w:r w:rsidRPr="00996E3F">
        <w:rPr>
          <w:rFonts w:eastAsia="Times New Roman"/>
          <w:sz w:val="24"/>
          <w:szCs w:val="24"/>
          <w:lang w:eastAsia="sr-Latn-ME"/>
        </w:rPr>
        <w:t>:</w:t>
      </w:r>
    </w:p>
    <w:p w14:paraId="798F68DB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digitalni vektorski format (AI/EPS/SVG/PDF vektor);</w:t>
      </w:r>
    </w:p>
    <w:p w14:paraId="0DB686BC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PNG transparentna pozadina;</w:t>
      </w:r>
    </w:p>
    <w:p w14:paraId="2E5B8070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JPG za pregled;</w:t>
      </w:r>
    </w:p>
    <w:p w14:paraId="075B0DA0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kolor verzija;</w:t>
      </w:r>
    </w:p>
    <w:p w14:paraId="4B266ACC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 xml:space="preserve">- crno-bijela verzija; </w:t>
      </w:r>
    </w:p>
    <w:p w14:paraId="1BDBEC61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pozitiv;</w:t>
      </w:r>
    </w:p>
    <w:p w14:paraId="5F07F7AA" w14:textId="77777777" w:rsidR="00636341" w:rsidRPr="00996E3F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negativ;</w:t>
      </w:r>
    </w:p>
    <w:p w14:paraId="4FB517F6" w14:textId="71652516" w:rsidR="00636341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996E3F">
        <w:rPr>
          <w:rFonts w:eastAsia="Times New Roman"/>
          <w:sz w:val="24"/>
          <w:szCs w:val="24"/>
          <w:lang w:eastAsia="sr-Latn-ME"/>
        </w:rPr>
        <w:t>- horizontalna i vertikalna varijanta (ako concept to zahtijeva)</w:t>
      </w:r>
    </w:p>
    <w:p w14:paraId="504CAC56" w14:textId="287C3616" w:rsidR="00636341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</w:p>
    <w:p w14:paraId="57AB85FE" w14:textId="16ED5BDA" w:rsidR="00636341" w:rsidRPr="00636341" w:rsidRDefault="00636341" w:rsidP="00636341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>II</w:t>
      </w:r>
      <w:r>
        <w:rPr>
          <w:rFonts w:eastAsia="Times New Roman"/>
          <w:b/>
          <w:bCs/>
          <w:color w:val="1D1D1D"/>
          <w:sz w:val="24"/>
          <w:szCs w:val="24"/>
          <w:lang w:eastAsia="sr-Latn-ME"/>
        </w:rPr>
        <w:t>I</w:t>
      </w: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>)Da bi prijava bila uzeta u razmatranje</w:t>
      </w:r>
      <w:r w:rsidR="00D25A8C">
        <w:rPr>
          <w:rFonts w:eastAsia="Times New Roman"/>
          <w:b/>
          <w:bCs/>
          <w:color w:val="1D1D1D"/>
          <w:sz w:val="24"/>
          <w:szCs w:val="24"/>
          <w:lang w:eastAsia="sr-Latn-ME"/>
        </w:rPr>
        <w:t>,</w:t>
      </w: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 </w:t>
      </w:r>
      <w:r w:rsidR="00D25A8C">
        <w:rPr>
          <w:rFonts w:eastAsia="Times New Roman"/>
          <w:b/>
          <w:bCs/>
          <w:color w:val="1D1D1D"/>
          <w:sz w:val="24"/>
          <w:szCs w:val="24"/>
          <w:lang w:eastAsia="sr-Latn-ME"/>
        </w:rPr>
        <w:t>neophodno je</w:t>
      </w:r>
      <w:r w:rsidRPr="00636341"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 da sadrži i Osnovnu knjigu grafičkih standarda u PDF formatu.</w:t>
      </w:r>
    </w:p>
    <w:p w14:paraId="6A4037D0" w14:textId="77777777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3CAA1EE6" w14:textId="77777777" w:rsidR="00636341" w:rsidRDefault="00636341" w:rsidP="00636341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Osnovna knjiga grafičkih standarda neophodno je da sadrži:</w:t>
      </w:r>
    </w:p>
    <w:p w14:paraId="65702C74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Tekstualno objašnjenje znaka (loga);</w:t>
      </w:r>
    </w:p>
    <w:p w14:paraId="1B66423F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Znak (logo) i logotip u standardnoj i u minimalno dozvoljenoj veličini;</w:t>
      </w:r>
    </w:p>
    <w:p w14:paraId="3D083823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Specifikaciju kolorne palete loga i logotipa;</w:t>
      </w:r>
    </w:p>
    <w:p w14:paraId="7F5E7AF7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Crno-bijele varijante;</w:t>
      </w:r>
    </w:p>
    <w:p w14:paraId="66A05748" w14:textId="4E437F1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Specifikaciju pisma korišćenog u logu</w:t>
      </w:r>
      <w:r w:rsidR="00036440">
        <w:rPr>
          <w:rFonts w:eastAsia="Times New Roman"/>
          <w:color w:val="1D1D1D"/>
          <w:sz w:val="24"/>
          <w:szCs w:val="24"/>
          <w:lang w:eastAsia="sr-Latn-ME"/>
        </w:rPr>
        <w:t xml:space="preserve"> i logotipu</w:t>
      </w:r>
      <w:r>
        <w:rPr>
          <w:rFonts w:eastAsia="Times New Roman"/>
          <w:color w:val="1D1D1D"/>
          <w:sz w:val="24"/>
          <w:szCs w:val="24"/>
          <w:lang w:eastAsia="sr-Latn-ME"/>
        </w:rPr>
        <w:t>;</w:t>
      </w:r>
    </w:p>
    <w:p w14:paraId="3041413F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Zaštitna zona;</w:t>
      </w:r>
    </w:p>
    <w:p w14:paraId="5270CA6E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Tipografija;</w:t>
      </w:r>
    </w:p>
    <w:p w14:paraId="4C12AECF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Osnovna pravila upotrebe;</w:t>
      </w:r>
    </w:p>
    <w:p w14:paraId="03C914AB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>4-5 ključnih primjena;</w:t>
      </w:r>
    </w:p>
    <w:p w14:paraId="542A92F3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Profilnu sliku za društvene mreže;</w:t>
      </w:r>
    </w:p>
    <w:p w14:paraId="00546247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Favicon;</w:t>
      </w:r>
    </w:p>
    <w:p w14:paraId="404AE3C8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Ikonu mobilne aplikacije;</w:t>
      </w:r>
    </w:p>
    <w:p w14:paraId="14114D05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Digitalni watermark;</w:t>
      </w:r>
    </w:p>
    <w:p w14:paraId="76C4871D" w14:textId="77777777" w:rsidR="00636341" w:rsidRPr="00E877ED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Verziju za TV ekran;</w:t>
      </w:r>
    </w:p>
    <w:p w14:paraId="6C805C9E" w14:textId="77777777" w:rsidR="00636341" w:rsidRDefault="00636341" w:rsidP="00636341">
      <w:pPr>
        <w:pStyle w:val="NoSpacing"/>
        <w:numPr>
          <w:ilvl w:val="0"/>
          <w:numId w:val="12"/>
        </w:numPr>
        <w:jc w:val="both"/>
        <w:rPr>
          <w:rFonts w:eastAsia="Times New Roman"/>
          <w:sz w:val="24"/>
          <w:szCs w:val="24"/>
          <w:lang w:eastAsia="sr-Latn-ME"/>
        </w:rPr>
      </w:pPr>
      <w:r w:rsidRPr="00E877ED">
        <w:rPr>
          <w:rFonts w:eastAsia="Times New Roman"/>
          <w:sz w:val="24"/>
          <w:szCs w:val="24"/>
          <w:lang w:eastAsia="sr-Latn-ME"/>
        </w:rPr>
        <w:t>Verziju za video/TV grafiku</w:t>
      </w:r>
      <w:r>
        <w:rPr>
          <w:rFonts w:eastAsia="Times New Roman"/>
          <w:sz w:val="24"/>
          <w:szCs w:val="24"/>
          <w:lang w:eastAsia="sr-Latn-ME"/>
        </w:rPr>
        <w:t>.</w:t>
      </w:r>
    </w:p>
    <w:p w14:paraId="136E079F" w14:textId="77777777" w:rsidR="00636341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</w:p>
    <w:p w14:paraId="7F2719BA" w14:textId="77777777" w:rsidR="00636341" w:rsidRPr="00E877ED" w:rsidRDefault="00636341" w:rsidP="00636341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>
        <w:rPr>
          <w:rFonts w:eastAsia="Times New Roman"/>
          <w:sz w:val="24"/>
          <w:szCs w:val="24"/>
          <w:lang w:eastAsia="sr-Latn-ME"/>
        </w:rPr>
        <w:t>Napomena: Ostale aplikacije mogu biti samo primjeri/mock-up(i), a ne kompletno razrađen dizajn svih materijala.</w:t>
      </w:r>
    </w:p>
    <w:p w14:paraId="3A1D6EE7" w14:textId="77777777" w:rsidR="00964ADA" w:rsidRDefault="00964ADA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012F1333" w14:textId="06003FD5" w:rsidR="003D247E" w:rsidRDefault="003D247E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529D799D" w14:textId="6B9B6297" w:rsidR="003D247E" w:rsidRDefault="003D247E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3D247E">
        <w:rPr>
          <w:rFonts w:eastAsia="Times New Roman"/>
          <w:b/>
          <w:bCs/>
          <w:color w:val="1D1D1D"/>
          <w:sz w:val="24"/>
          <w:szCs w:val="24"/>
          <w:lang w:eastAsia="sr-Latn-ME"/>
        </w:rPr>
        <w:t>Način prijavljivanja:</w:t>
      </w:r>
    </w:p>
    <w:p w14:paraId="432231FE" w14:textId="0E6F6EAC" w:rsidR="003D247E" w:rsidRPr="003D247E" w:rsidRDefault="003D247E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3D247E">
        <w:rPr>
          <w:rFonts w:eastAsia="Times New Roman"/>
          <w:color w:val="1D1D1D"/>
          <w:sz w:val="24"/>
          <w:szCs w:val="24"/>
          <w:lang w:eastAsia="sr-Latn-ME"/>
        </w:rPr>
        <w:t>Prijave na konkurs se podnose isključivo elektronskim putem (u digitalnoj formi), slanjem svih stavki navedenih u Sadržaju prijave</w:t>
      </w:r>
      <w:r w:rsidR="00036440">
        <w:rPr>
          <w:rFonts w:eastAsia="Times New Roman"/>
          <w:color w:val="1D1D1D"/>
          <w:sz w:val="24"/>
          <w:szCs w:val="24"/>
          <w:lang w:eastAsia="sr-Latn-ME"/>
        </w:rPr>
        <w:t>,</w:t>
      </w:r>
      <w:r w:rsidRPr="003D247E">
        <w:rPr>
          <w:rFonts w:eastAsia="Times New Roman"/>
          <w:color w:val="1D1D1D"/>
          <w:sz w:val="24"/>
          <w:szCs w:val="24"/>
          <w:lang w:eastAsia="sr-Latn-ME"/>
        </w:rPr>
        <w:t xml:space="preserve"> na e-mail adresu Radio Televizije Herceg Novi:</w:t>
      </w:r>
    </w:p>
    <w:p w14:paraId="7ADF7F38" w14:textId="51694108" w:rsidR="003D247E" w:rsidRPr="009C2993" w:rsidRDefault="0099364E" w:rsidP="005026AC">
      <w:pPr>
        <w:pStyle w:val="NoSpacing"/>
        <w:jc w:val="both"/>
        <w:rPr>
          <w:rFonts w:eastAsia="Times New Roman"/>
          <w:color w:val="FF0000"/>
          <w:sz w:val="24"/>
          <w:szCs w:val="24"/>
          <w:lang w:eastAsia="sr-Latn-ME"/>
        </w:rPr>
      </w:pPr>
      <w:hyperlink r:id="rId10" w:history="1">
        <w:r w:rsidR="003D247E" w:rsidRPr="003D247E">
          <w:rPr>
            <w:rStyle w:val="Hyperlink"/>
            <w:rFonts w:eastAsia="Times New Roman"/>
            <w:sz w:val="24"/>
            <w:szCs w:val="24"/>
            <w:lang w:eastAsia="sr-Latn-ME"/>
          </w:rPr>
          <w:t>office@rthn.co.me</w:t>
        </w:r>
      </w:hyperlink>
      <w:r w:rsidR="00964ADA">
        <w:rPr>
          <w:rStyle w:val="Hyperlink"/>
          <w:rFonts w:eastAsia="Times New Roman"/>
          <w:sz w:val="24"/>
          <w:szCs w:val="24"/>
          <w:lang w:eastAsia="sr-Latn-ME"/>
        </w:rPr>
        <w:t>.</w:t>
      </w:r>
    </w:p>
    <w:p w14:paraId="33C9CC86" w14:textId="793EF182" w:rsidR="003D247E" w:rsidRDefault="003D247E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</w:p>
    <w:p w14:paraId="7EC3FDDC" w14:textId="5062DAA2" w:rsidR="003D247E" w:rsidRDefault="003D247E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3D247E">
        <w:rPr>
          <w:rFonts w:eastAsia="Times New Roman"/>
          <w:color w:val="1D1D1D"/>
          <w:sz w:val="24"/>
          <w:szCs w:val="24"/>
          <w:lang w:eastAsia="sr-Latn-ME"/>
        </w:rPr>
        <w:t>Autor izabranog rješenja je u obavezi da prilikom potpisivanja ugovora dostavi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</w:t>
      </w:r>
      <w:r w:rsidR="002F6E96">
        <w:rPr>
          <w:rFonts w:eastAsia="Times New Roman"/>
          <w:color w:val="1D1D1D"/>
          <w:sz w:val="24"/>
          <w:szCs w:val="24"/>
          <w:lang w:eastAsia="sr-Latn-ME"/>
        </w:rPr>
        <w:t>Osnovnu k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njigu grafičkih standarda, kao </w:t>
      </w:r>
      <w:r w:rsidR="0093133B">
        <w:rPr>
          <w:rFonts w:eastAsia="Times New Roman"/>
          <w:color w:val="1D1D1D"/>
          <w:sz w:val="24"/>
          <w:szCs w:val="24"/>
          <w:lang w:eastAsia="sr-Latn-ME"/>
        </w:rPr>
        <w:t>i</w:t>
      </w:r>
      <w:r>
        <w:rPr>
          <w:rFonts w:eastAsia="Times New Roman"/>
          <w:color w:val="1D1D1D"/>
          <w:sz w:val="24"/>
          <w:szCs w:val="24"/>
          <w:lang w:eastAsia="sr-Latn-ME"/>
        </w:rPr>
        <w:t xml:space="preserve"> sve etalone idejnog rješenja navedene u Sadržaju prijave, koji trebaju biti odštampani</w:t>
      </w:r>
      <w:r w:rsidRPr="003D247E">
        <w:rPr>
          <w:rFonts w:eastAsia="Times New Roman"/>
          <w:color w:val="1D1D1D"/>
          <w:sz w:val="24"/>
          <w:szCs w:val="24"/>
          <w:lang w:eastAsia="sr-Latn-ME"/>
        </w:rPr>
        <w:t xml:space="preserve"> </w:t>
      </w:r>
      <w:r>
        <w:rPr>
          <w:rFonts w:eastAsia="Times New Roman"/>
          <w:color w:val="1D1D1D"/>
          <w:sz w:val="24"/>
          <w:szCs w:val="24"/>
          <w:lang w:eastAsia="sr-Latn-ME"/>
        </w:rPr>
        <w:t>u koloru, jednostrano, na kancelarijskom papiru uvezanom spiralom.</w:t>
      </w:r>
    </w:p>
    <w:p w14:paraId="02EFAFDD" w14:textId="403A59D2" w:rsidR="003D247E" w:rsidRDefault="003D247E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1994B166" w14:textId="3B96DBC2" w:rsidR="003D247E" w:rsidRDefault="008722E8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8722E8">
        <w:rPr>
          <w:rFonts w:eastAsia="Times New Roman"/>
          <w:b/>
          <w:bCs/>
          <w:color w:val="1D1D1D"/>
          <w:sz w:val="24"/>
          <w:szCs w:val="24"/>
          <w:lang w:eastAsia="sr-Latn-ME"/>
        </w:rPr>
        <w:t>Objava konkursa</w:t>
      </w:r>
      <w:r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 i rokovi za prijavu</w:t>
      </w:r>
      <w:r w:rsidRPr="008722E8">
        <w:rPr>
          <w:rFonts w:eastAsia="Times New Roman"/>
          <w:b/>
          <w:bCs/>
          <w:color w:val="1D1D1D"/>
          <w:sz w:val="24"/>
          <w:szCs w:val="24"/>
          <w:lang w:eastAsia="sr-Latn-ME"/>
        </w:rPr>
        <w:t>:</w:t>
      </w:r>
    </w:p>
    <w:p w14:paraId="25797FD0" w14:textId="37B13075" w:rsidR="008722E8" w:rsidRPr="00636341" w:rsidRDefault="008722E8" w:rsidP="005026AC">
      <w:pPr>
        <w:pStyle w:val="NoSpacing"/>
        <w:jc w:val="both"/>
        <w:rPr>
          <w:rFonts w:eastAsia="Times New Roman"/>
          <w:sz w:val="24"/>
          <w:szCs w:val="24"/>
          <w:lang w:eastAsia="sr-Latn-ME"/>
        </w:rPr>
      </w:pPr>
      <w:r w:rsidRPr="00636341">
        <w:rPr>
          <w:rFonts w:eastAsia="Times New Roman"/>
          <w:color w:val="1D1D1D"/>
          <w:sz w:val="24"/>
          <w:szCs w:val="24"/>
          <w:lang w:eastAsia="sr-Latn-ME"/>
        </w:rPr>
        <w:t xml:space="preserve">Javni konkurs za dizajn loga </w:t>
      </w:r>
      <w:r w:rsidR="002F6E96">
        <w:rPr>
          <w:rFonts w:eastAsia="Times New Roman"/>
          <w:color w:val="1D1D1D"/>
          <w:sz w:val="24"/>
          <w:szCs w:val="24"/>
          <w:lang w:eastAsia="sr-Latn-ME"/>
        </w:rPr>
        <w:t>i</w:t>
      </w:r>
      <w:r w:rsidR="00920B1B" w:rsidRPr="00636341">
        <w:rPr>
          <w:rFonts w:eastAsia="Times New Roman"/>
          <w:color w:val="1D1D1D"/>
          <w:sz w:val="24"/>
          <w:szCs w:val="24"/>
          <w:lang w:eastAsia="sr-Latn-ME"/>
        </w:rPr>
        <w:t xml:space="preserve"> logotipa </w:t>
      </w:r>
      <w:r w:rsidRPr="00636341">
        <w:rPr>
          <w:rFonts w:eastAsia="Times New Roman"/>
          <w:color w:val="1D1D1D"/>
          <w:sz w:val="24"/>
          <w:szCs w:val="24"/>
          <w:lang w:eastAsia="sr-Latn-ME"/>
        </w:rPr>
        <w:t xml:space="preserve">Lokalnog javnog emitera Radio Televizija Herceg Novi DOO biće objavljen </w:t>
      </w:r>
      <w:r w:rsidR="0093133B" w:rsidRPr="00636341">
        <w:rPr>
          <w:rFonts w:eastAsia="Times New Roman"/>
          <w:color w:val="1D1D1D"/>
          <w:sz w:val="24"/>
          <w:szCs w:val="24"/>
          <w:lang w:eastAsia="sr-Latn-ME"/>
        </w:rPr>
        <w:t xml:space="preserve">dana </w:t>
      </w:r>
      <w:r w:rsidRPr="00636341">
        <w:rPr>
          <w:rFonts w:eastAsia="Times New Roman"/>
          <w:color w:val="1D1D1D"/>
          <w:sz w:val="24"/>
          <w:szCs w:val="24"/>
          <w:lang w:eastAsia="sr-Latn-ME"/>
        </w:rPr>
        <w:t>2</w:t>
      </w:r>
      <w:r w:rsidR="00C47565" w:rsidRPr="00636341">
        <w:rPr>
          <w:rFonts w:eastAsia="Times New Roman"/>
          <w:color w:val="1D1D1D"/>
          <w:sz w:val="24"/>
          <w:szCs w:val="24"/>
          <w:lang w:eastAsia="sr-Latn-ME"/>
        </w:rPr>
        <w:t>4</w:t>
      </w:r>
      <w:r w:rsidRPr="00636341">
        <w:rPr>
          <w:rFonts w:eastAsia="Times New Roman"/>
          <w:color w:val="1D1D1D"/>
          <w:sz w:val="24"/>
          <w:szCs w:val="24"/>
          <w:lang w:eastAsia="sr-Latn-ME"/>
        </w:rPr>
        <w:t xml:space="preserve">.08.2026.godine na Portalu Radio Televizije Herceg Novi: </w:t>
      </w:r>
      <w:hyperlink r:id="rId11" w:history="1">
        <w:r w:rsidR="00886B32" w:rsidRPr="00636341">
          <w:rPr>
            <w:rStyle w:val="Hyperlink"/>
            <w:rFonts w:eastAsia="Times New Roman"/>
            <w:sz w:val="24"/>
            <w:szCs w:val="24"/>
            <w:u w:val="none"/>
            <w:lang w:eastAsia="sr-Latn-ME"/>
          </w:rPr>
          <w:t>www.rthn.me</w:t>
        </w:r>
      </w:hyperlink>
      <w:r w:rsidR="00C47565" w:rsidRPr="00636341">
        <w:rPr>
          <w:rStyle w:val="Hyperlink"/>
          <w:rFonts w:eastAsia="Times New Roman"/>
          <w:sz w:val="24"/>
          <w:szCs w:val="24"/>
          <w:u w:val="none"/>
          <w:lang w:eastAsia="sr-Latn-ME"/>
        </w:rPr>
        <w:t xml:space="preserve">, </w:t>
      </w:r>
      <w:r w:rsidR="00C47565" w:rsidRPr="00636341">
        <w:rPr>
          <w:rStyle w:val="Hyperlink"/>
          <w:rFonts w:eastAsia="Times New Roman"/>
          <w:color w:val="auto"/>
          <w:sz w:val="24"/>
          <w:szCs w:val="24"/>
          <w:u w:val="none"/>
          <w:lang w:eastAsia="sr-Latn-ME"/>
        </w:rPr>
        <w:t>a tekst Konkursa će biti prosli</w:t>
      </w:r>
      <w:r w:rsidR="00920B1B" w:rsidRPr="00636341">
        <w:rPr>
          <w:rStyle w:val="Hyperlink"/>
          <w:rFonts w:eastAsia="Times New Roman"/>
          <w:color w:val="auto"/>
          <w:sz w:val="24"/>
          <w:szCs w:val="24"/>
          <w:u w:val="none"/>
          <w:lang w:eastAsia="sr-Latn-ME"/>
        </w:rPr>
        <w:t>j</w:t>
      </w:r>
      <w:r w:rsidR="00C47565" w:rsidRPr="00636341">
        <w:rPr>
          <w:rStyle w:val="Hyperlink"/>
          <w:rFonts w:eastAsia="Times New Roman"/>
          <w:color w:val="auto"/>
          <w:sz w:val="24"/>
          <w:szCs w:val="24"/>
          <w:u w:val="none"/>
          <w:lang w:eastAsia="sr-Latn-ME"/>
        </w:rPr>
        <w:t>eđen Fakultetu likovnih umjetnosti Univerziteta Crne Gore, Fakultetu vizuelnih umjetnosti Univerziteta Mediteran i Fakultetu umjetnosti Univerziteta Donja Gorica</w:t>
      </w:r>
      <w:r w:rsidR="00886B32" w:rsidRPr="00636341">
        <w:rPr>
          <w:rFonts w:eastAsia="Times New Roman"/>
          <w:sz w:val="24"/>
          <w:szCs w:val="24"/>
          <w:lang w:eastAsia="sr-Latn-ME"/>
        </w:rPr>
        <w:t>.</w:t>
      </w:r>
    </w:p>
    <w:p w14:paraId="7215EE45" w14:textId="0F3B882A" w:rsidR="00886B32" w:rsidRP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79E37C16" w14:textId="7581D3EE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886B32">
        <w:rPr>
          <w:rFonts w:eastAsia="Times New Roman"/>
          <w:color w:val="1D1D1D"/>
          <w:sz w:val="24"/>
          <w:szCs w:val="24"/>
          <w:lang w:eastAsia="sr-Latn-ME"/>
        </w:rPr>
        <w:t>Konkurs će biti otvoren od 2</w:t>
      </w:r>
      <w:r w:rsidR="0028598A">
        <w:rPr>
          <w:rFonts w:eastAsia="Times New Roman"/>
          <w:color w:val="1D1D1D"/>
          <w:sz w:val="24"/>
          <w:szCs w:val="24"/>
          <w:lang w:eastAsia="sr-Latn-ME"/>
        </w:rPr>
        <w:t>4</w:t>
      </w:r>
      <w:r w:rsidRPr="00886B32">
        <w:rPr>
          <w:rFonts w:eastAsia="Times New Roman"/>
          <w:color w:val="1D1D1D"/>
          <w:sz w:val="24"/>
          <w:szCs w:val="24"/>
          <w:lang w:eastAsia="sr-Latn-ME"/>
        </w:rPr>
        <w:t>.avgust</w:t>
      </w:r>
      <w:r w:rsidR="00964ADA">
        <w:rPr>
          <w:rFonts w:eastAsia="Times New Roman"/>
          <w:color w:val="1D1D1D"/>
          <w:sz w:val="24"/>
          <w:szCs w:val="24"/>
          <w:lang w:eastAsia="sr-Latn-ME"/>
        </w:rPr>
        <w:t>a</w:t>
      </w:r>
      <w:r w:rsidRPr="00886B32">
        <w:rPr>
          <w:rFonts w:eastAsia="Times New Roman"/>
          <w:color w:val="1D1D1D"/>
          <w:sz w:val="24"/>
          <w:szCs w:val="24"/>
          <w:lang w:eastAsia="sr-Latn-ME"/>
        </w:rPr>
        <w:t xml:space="preserve"> 2026.godine i zaključno sa </w:t>
      </w:r>
      <w:r w:rsidR="00964ADA">
        <w:rPr>
          <w:rFonts w:eastAsia="Times New Roman"/>
          <w:color w:val="1D1D1D"/>
          <w:sz w:val="24"/>
          <w:szCs w:val="24"/>
          <w:lang w:eastAsia="sr-Latn-ME"/>
        </w:rPr>
        <w:t>15</w:t>
      </w:r>
      <w:r w:rsidRPr="00886B32">
        <w:rPr>
          <w:rFonts w:eastAsia="Times New Roman"/>
          <w:color w:val="1D1D1D"/>
          <w:sz w:val="24"/>
          <w:szCs w:val="24"/>
          <w:lang w:eastAsia="sr-Latn-ME"/>
        </w:rPr>
        <w:t>.septembrom 2026.godine do 16:00h.</w:t>
      </w:r>
    </w:p>
    <w:p w14:paraId="2EFA8B37" w14:textId="5CBB7720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0DCC0A02" w14:textId="0C7CAEBF" w:rsidR="00886B32" w:rsidRDefault="00886B32" w:rsidP="00886B32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8722E8"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Objava </w:t>
      </w:r>
      <w:r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rezultata </w:t>
      </w:r>
      <w:r w:rsidRPr="008722E8">
        <w:rPr>
          <w:rFonts w:eastAsia="Times New Roman"/>
          <w:b/>
          <w:bCs/>
          <w:color w:val="1D1D1D"/>
          <w:sz w:val="24"/>
          <w:szCs w:val="24"/>
          <w:lang w:eastAsia="sr-Latn-ME"/>
        </w:rPr>
        <w:t>konkursa:</w:t>
      </w:r>
    </w:p>
    <w:p w14:paraId="1ED5DEAB" w14:textId="4196C94C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 xml:space="preserve">Nakon isteka roka za prijavu, Komisija </w:t>
      </w:r>
      <w:r w:rsidR="00B6127D">
        <w:rPr>
          <w:rFonts w:eastAsia="Times New Roman"/>
          <w:color w:val="1D1D1D"/>
          <w:sz w:val="24"/>
          <w:szCs w:val="24"/>
          <w:lang w:eastAsia="sr-Latn-ME"/>
        </w:rPr>
        <w:t xml:space="preserve">RTHN-a </w:t>
      </w:r>
      <w:r>
        <w:rPr>
          <w:rFonts w:eastAsia="Times New Roman"/>
          <w:color w:val="1D1D1D"/>
          <w:sz w:val="24"/>
          <w:szCs w:val="24"/>
          <w:lang w:eastAsia="sr-Latn-ME"/>
        </w:rPr>
        <w:t>će, najkasnije u roku od 30 dana, razmotriti sva pristigla konkursna rješenja</w:t>
      </w:r>
      <w:r w:rsidR="002F6E96">
        <w:rPr>
          <w:rFonts w:eastAsia="Times New Roman"/>
          <w:color w:val="1D1D1D"/>
          <w:sz w:val="24"/>
          <w:szCs w:val="24"/>
          <w:lang w:eastAsia="sr-Latn-ME"/>
        </w:rPr>
        <w:t xml:space="preserve">, </w:t>
      </w:r>
      <w:r w:rsidR="00117437">
        <w:rPr>
          <w:rFonts w:eastAsia="Times New Roman"/>
          <w:color w:val="1D1D1D"/>
          <w:sz w:val="24"/>
          <w:szCs w:val="24"/>
          <w:lang w:eastAsia="sr-Latn-ME"/>
        </w:rPr>
        <w:t>i</w:t>
      </w:r>
      <w:r w:rsidR="002F6E96">
        <w:rPr>
          <w:rFonts w:eastAsia="Times New Roman"/>
          <w:color w:val="1D1D1D"/>
          <w:sz w:val="24"/>
          <w:szCs w:val="24"/>
          <w:lang w:eastAsia="sr-Latn-ME"/>
        </w:rPr>
        <w:t xml:space="preserve"> donijeti Odluku o izboru najboljeg idejnog rješenja</w:t>
      </w:r>
      <w:r>
        <w:rPr>
          <w:rFonts w:eastAsia="Times New Roman"/>
          <w:color w:val="1D1D1D"/>
          <w:sz w:val="24"/>
          <w:szCs w:val="24"/>
          <w:lang w:eastAsia="sr-Latn-ME"/>
        </w:rPr>
        <w:t>.</w:t>
      </w:r>
    </w:p>
    <w:p w14:paraId="41DA0B1F" w14:textId="64E96AEB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44F8F29F" w14:textId="19D23CDD" w:rsidR="00886B32" w:rsidRDefault="00B6127D" w:rsidP="00964ADA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>
        <w:rPr>
          <w:rFonts w:eastAsia="Times New Roman"/>
          <w:color w:val="1D1D1D"/>
          <w:sz w:val="24"/>
          <w:szCs w:val="24"/>
          <w:lang w:eastAsia="sr-Latn-ME"/>
        </w:rPr>
        <w:t xml:space="preserve">Komisija </w:t>
      </w:r>
      <w:r w:rsidR="00886B32">
        <w:rPr>
          <w:rFonts w:eastAsia="Times New Roman"/>
          <w:color w:val="1D1D1D"/>
          <w:sz w:val="24"/>
          <w:szCs w:val="24"/>
          <w:lang w:eastAsia="sr-Latn-ME"/>
        </w:rPr>
        <w:t>RTHN</w:t>
      </w:r>
      <w:r>
        <w:rPr>
          <w:rFonts w:eastAsia="Times New Roman"/>
          <w:color w:val="1D1D1D"/>
          <w:sz w:val="24"/>
          <w:szCs w:val="24"/>
          <w:lang w:eastAsia="sr-Latn-ME"/>
        </w:rPr>
        <w:t>-a</w:t>
      </w:r>
      <w:r w:rsidR="00886B32">
        <w:rPr>
          <w:rFonts w:eastAsia="Times New Roman"/>
          <w:color w:val="1D1D1D"/>
          <w:sz w:val="24"/>
          <w:szCs w:val="24"/>
          <w:lang w:eastAsia="sr-Latn-ME"/>
        </w:rPr>
        <w:t xml:space="preserve"> će, nakon donošenja Odluke o izboru najboljeg idejnog rješenja, 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 xml:space="preserve">o ishodu </w:t>
      </w:r>
      <w:r w:rsidR="00636341">
        <w:rPr>
          <w:rFonts w:eastAsia="Times New Roman"/>
          <w:color w:val="1D1D1D"/>
          <w:sz w:val="24"/>
          <w:szCs w:val="24"/>
          <w:lang w:eastAsia="sr-Latn-ME"/>
        </w:rPr>
        <w:t>K</w:t>
      </w:r>
      <w:r w:rsidR="00920B1B">
        <w:rPr>
          <w:rFonts w:eastAsia="Times New Roman"/>
          <w:color w:val="1D1D1D"/>
          <w:sz w:val="24"/>
          <w:szCs w:val="24"/>
          <w:lang w:eastAsia="sr-Latn-ME"/>
        </w:rPr>
        <w:t xml:space="preserve">onkursa </w:t>
      </w:r>
      <w:r w:rsidR="00964ADA">
        <w:rPr>
          <w:rFonts w:eastAsia="Times New Roman"/>
          <w:color w:val="1D1D1D"/>
          <w:sz w:val="24"/>
          <w:szCs w:val="24"/>
          <w:lang w:eastAsia="sr-Latn-ME"/>
        </w:rPr>
        <w:t>obavijestiti kandidata sa najbolje ocijenjenim rezultatom.</w:t>
      </w:r>
    </w:p>
    <w:p w14:paraId="229E92B4" w14:textId="386EBD03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0B55E9B8" w14:textId="79F3F236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1E9FEE91" w14:textId="30A6E166" w:rsidR="00886B32" w:rsidRPr="00896C68" w:rsidRDefault="00886B32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896C68">
        <w:rPr>
          <w:rFonts w:eastAsia="Times New Roman"/>
          <w:b/>
          <w:bCs/>
          <w:color w:val="1D1D1D"/>
          <w:sz w:val="24"/>
          <w:szCs w:val="24"/>
          <w:lang w:eastAsia="sr-Latn-ME"/>
        </w:rPr>
        <w:t>Kontakt osoba u RTHN-u:</w:t>
      </w:r>
    </w:p>
    <w:p w14:paraId="0D21D5DB" w14:textId="63CC53E8" w:rsidR="00886B32" w:rsidRPr="00896C68" w:rsidRDefault="00886B32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896C68">
        <w:rPr>
          <w:rFonts w:eastAsia="Times New Roman"/>
          <w:b/>
          <w:bCs/>
          <w:color w:val="1D1D1D"/>
          <w:sz w:val="24"/>
          <w:szCs w:val="24"/>
          <w:lang w:eastAsia="sr-Latn-ME"/>
        </w:rPr>
        <w:t>Marija Knežević</w:t>
      </w:r>
    </w:p>
    <w:p w14:paraId="30BBE7D0" w14:textId="2A67B506" w:rsidR="00886B32" w:rsidRPr="00896C68" w:rsidRDefault="00886B32" w:rsidP="005026AC">
      <w:pPr>
        <w:pStyle w:val="NoSpacing"/>
        <w:jc w:val="both"/>
        <w:rPr>
          <w:rFonts w:eastAsia="Times New Roman"/>
          <w:b/>
          <w:bCs/>
          <w:color w:val="1D1D1D"/>
          <w:sz w:val="24"/>
          <w:szCs w:val="24"/>
          <w:lang w:eastAsia="sr-Latn-ME"/>
        </w:rPr>
      </w:pPr>
      <w:r w:rsidRPr="00896C68">
        <w:rPr>
          <w:rFonts w:eastAsia="Times New Roman"/>
          <w:b/>
          <w:bCs/>
          <w:color w:val="1D1D1D"/>
          <w:sz w:val="24"/>
          <w:szCs w:val="24"/>
          <w:lang w:eastAsia="sr-Latn-ME"/>
        </w:rPr>
        <w:t>Tel: +382 60 060 802;</w:t>
      </w:r>
    </w:p>
    <w:p w14:paraId="67986DFC" w14:textId="0AB4CE3A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  <w:r w:rsidRPr="00896C68">
        <w:rPr>
          <w:rFonts w:eastAsia="Times New Roman"/>
          <w:b/>
          <w:bCs/>
          <w:color w:val="1D1D1D"/>
          <w:sz w:val="24"/>
          <w:szCs w:val="24"/>
          <w:lang w:eastAsia="sr-Latn-ME"/>
        </w:rPr>
        <w:t xml:space="preserve">e-mail: </w:t>
      </w:r>
      <w:hyperlink r:id="rId12" w:history="1">
        <w:r w:rsidRPr="00896C68">
          <w:rPr>
            <w:rStyle w:val="Hyperlink"/>
            <w:rFonts w:eastAsia="Times New Roman"/>
            <w:b/>
            <w:bCs/>
            <w:sz w:val="24"/>
            <w:szCs w:val="24"/>
            <w:lang w:eastAsia="sr-Latn-ME"/>
          </w:rPr>
          <w:t>office@rthn.co.me</w:t>
        </w:r>
      </w:hyperlink>
    </w:p>
    <w:p w14:paraId="79B886F1" w14:textId="46FC2676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525C60AC" w14:textId="3CF57E3A" w:rsidR="00886B32" w:rsidRDefault="00886B32" w:rsidP="005026AC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1FAFAD94" w14:textId="77777777" w:rsidR="008722E8" w:rsidRPr="003D247E" w:rsidRDefault="008722E8" w:rsidP="00896C68">
      <w:pPr>
        <w:pStyle w:val="NoSpacing"/>
        <w:jc w:val="right"/>
        <w:rPr>
          <w:rFonts w:eastAsia="Times New Roman"/>
          <w:color w:val="1D1D1D"/>
          <w:sz w:val="24"/>
          <w:szCs w:val="24"/>
          <w:lang w:eastAsia="sr-Latn-ME"/>
        </w:rPr>
      </w:pPr>
      <w:bookmarkStart w:id="0" w:name="_GoBack"/>
      <w:bookmarkEnd w:id="0"/>
    </w:p>
    <w:p w14:paraId="0311FF7C" w14:textId="29F832EE" w:rsidR="005026AC" w:rsidRPr="00EF08D1" w:rsidRDefault="005026AC" w:rsidP="005026AC">
      <w:pPr>
        <w:pStyle w:val="NoSpacing"/>
        <w:ind w:left="720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1C531767" w14:textId="77777777" w:rsidR="00E678A3" w:rsidRPr="002F0755" w:rsidRDefault="00E678A3" w:rsidP="00B350F8">
      <w:pPr>
        <w:pStyle w:val="NoSpacing"/>
        <w:jc w:val="both"/>
        <w:rPr>
          <w:rFonts w:eastAsia="Times New Roman"/>
          <w:color w:val="1D1D1D"/>
          <w:sz w:val="24"/>
          <w:szCs w:val="24"/>
          <w:lang w:eastAsia="sr-Latn-ME"/>
        </w:rPr>
      </w:pPr>
    </w:p>
    <w:p w14:paraId="6D975C4D" w14:textId="77777777" w:rsidR="00F172BC" w:rsidRPr="002F0755" w:rsidRDefault="00F172BC" w:rsidP="00F172BC">
      <w:pPr>
        <w:pStyle w:val="NoSpacing"/>
      </w:pPr>
    </w:p>
    <w:p w14:paraId="1B50C4FA" w14:textId="04A177B3" w:rsidR="00F172BC" w:rsidRPr="002F0755" w:rsidRDefault="00F172BC" w:rsidP="00F172BC">
      <w:pPr>
        <w:rPr>
          <w:sz w:val="24"/>
          <w:szCs w:val="24"/>
        </w:rPr>
      </w:pPr>
    </w:p>
    <w:p w14:paraId="7BB9C03A" w14:textId="1C5B6C01" w:rsidR="00DC068E" w:rsidRPr="002F0755" w:rsidRDefault="00DC068E" w:rsidP="0084430B">
      <w:pPr>
        <w:pStyle w:val="NoSpacing"/>
        <w:rPr>
          <w:sz w:val="20"/>
          <w:szCs w:val="20"/>
        </w:rPr>
      </w:pPr>
    </w:p>
    <w:sectPr w:rsidR="00DC068E" w:rsidRPr="002F0755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484C4" w14:textId="77777777" w:rsidR="0099364E" w:rsidRDefault="0099364E" w:rsidP="00EB35C3">
      <w:pPr>
        <w:spacing w:after="0" w:line="240" w:lineRule="auto"/>
      </w:pPr>
      <w:r>
        <w:separator/>
      </w:r>
    </w:p>
  </w:endnote>
  <w:endnote w:type="continuationSeparator" w:id="0">
    <w:p w14:paraId="741BF4EF" w14:textId="77777777" w:rsidR="0099364E" w:rsidRDefault="0099364E" w:rsidP="00EB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247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C2879A6" w14:textId="77777777" w:rsidR="00EB35C3" w:rsidRDefault="00EB35C3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36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36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CFB8CE" w14:textId="77777777" w:rsidR="00EB35C3" w:rsidRDefault="00EB3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40F0D" w14:textId="77777777" w:rsidR="0099364E" w:rsidRDefault="0099364E" w:rsidP="00EB35C3">
      <w:pPr>
        <w:spacing w:after="0" w:line="240" w:lineRule="auto"/>
      </w:pPr>
      <w:r>
        <w:separator/>
      </w:r>
    </w:p>
  </w:footnote>
  <w:footnote w:type="continuationSeparator" w:id="0">
    <w:p w14:paraId="7D5AC648" w14:textId="77777777" w:rsidR="0099364E" w:rsidRDefault="0099364E" w:rsidP="00EB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0842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D544BF"/>
    <w:multiLevelType w:val="hybridMultilevel"/>
    <w:tmpl w:val="70C4698A"/>
    <w:lvl w:ilvl="0" w:tplc="AD6EEC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D3C22"/>
    <w:multiLevelType w:val="hybridMultilevel"/>
    <w:tmpl w:val="B346F938"/>
    <w:lvl w:ilvl="0" w:tplc="7C6248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C3E4D"/>
    <w:multiLevelType w:val="hybridMultilevel"/>
    <w:tmpl w:val="76980F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77014"/>
    <w:multiLevelType w:val="hybridMultilevel"/>
    <w:tmpl w:val="23780A64"/>
    <w:lvl w:ilvl="0" w:tplc="0DFCF13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26B2B"/>
    <w:multiLevelType w:val="hybridMultilevel"/>
    <w:tmpl w:val="6EC881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924"/>
    <w:multiLevelType w:val="hybridMultilevel"/>
    <w:tmpl w:val="5B74D1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14A4E"/>
    <w:multiLevelType w:val="hybridMultilevel"/>
    <w:tmpl w:val="6EC881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91D1C"/>
    <w:multiLevelType w:val="multilevel"/>
    <w:tmpl w:val="D61E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FF52DD"/>
    <w:multiLevelType w:val="hybridMultilevel"/>
    <w:tmpl w:val="F442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E5EA4"/>
    <w:multiLevelType w:val="hybridMultilevel"/>
    <w:tmpl w:val="1DB063B2"/>
    <w:lvl w:ilvl="0" w:tplc="2C14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80A0F"/>
    <w:multiLevelType w:val="hybridMultilevel"/>
    <w:tmpl w:val="EA3ED6E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33BF8"/>
    <w:multiLevelType w:val="hybridMultilevel"/>
    <w:tmpl w:val="3E1E8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C22CB3"/>
    <w:multiLevelType w:val="multilevel"/>
    <w:tmpl w:val="10B4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2"/>
  </w:num>
  <w:num w:numId="5">
    <w:abstractNumId w:val="8"/>
  </w:num>
  <w:num w:numId="6">
    <w:abstractNumId w:val="13"/>
  </w:num>
  <w:num w:numId="7">
    <w:abstractNumId w:val="1"/>
  </w:num>
  <w:num w:numId="8">
    <w:abstractNumId w:val="4"/>
  </w:num>
  <w:num w:numId="9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7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D0"/>
    <w:rsid w:val="00002807"/>
    <w:rsid w:val="00007161"/>
    <w:rsid w:val="000147EB"/>
    <w:rsid w:val="00026D46"/>
    <w:rsid w:val="00027AA5"/>
    <w:rsid w:val="00030211"/>
    <w:rsid w:val="00031A9E"/>
    <w:rsid w:val="00033F14"/>
    <w:rsid w:val="00036440"/>
    <w:rsid w:val="000455BE"/>
    <w:rsid w:val="000479A2"/>
    <w:rsid w:val="00057804"/>
    <w:rsid w:val="0006149F"/>
    <w:rsid w:val="00067FF6"/>
    <w:rsid w:val="00074190"/>
    <w:rsid w:val="0007615A"/>
    <w:rsid w:val="000828DC"/>
    <w:rsid w:val="000902E2"/>
    <w:rsid w:val="00095848"/>
    <w:rsid w:val="000970FE"/>
    <w:rsid w:val="000B0F3B"/>
    <w:rsid w:val="000B1D4F"/>
    <w:rsid w:val="000F2915"/>
    <w:rsid w:val="000F3DD0"/>
    <w:rsid w:val="00104018"/>
    <w:rsid w:val="001124B8"/>
    <w:rsid w:val="00117437"/>
    <w:rsid w:val="00125714"/>
    <w:rsid w:val="00156469"/>
    <w:rsid w:val="0015647B"/>
    <w:rsid w:val="00161310"/>
    <w:rsid w:val="00167419"/>
    <w:rsid w:val="001976A1"/>
    <w:rsid w:val="001C0605"/>
    <w:rsid w:val="001D3FAF"/>
    <w:rsid w:val="001D5DF7"/>
    <w:rsid w:val="001F3819"/>
    <w:rsid w:val="001F4016"/>
    <w:rsid w:val="00201E49"/>
    <w:rsid w:val="002078AC"/>
    <w:rsid w:val="00210DD7"/>
    <w:rsid w:val="002140EB"/>
    <w:rsid w:val="0022561D"/>
    <w:rsid w:val="00244F3B"/>
    <w:rsid w:val="0024656B"/>
    <w:rsid w:val="00284871"/>
    <w:rsid w:val="0028598A"/>
    <w:rsid w:val="002A2E60"/>
    <w:rsid w:val="002B19C0"/>
    <w:rsid w:val="002E0A6A"/>
    <w:rsid w:val="002F0755"/>
    <w:rsid w:val="002F14E4"/>
    <w:rsid w:val="002F1AA1"/>
    <w:rsid w:val="002F6E96"/>
    <w:rsid w:val="00313AEA"/>
    <w:rsid w:val="00326536"/>
    <w:rsid w:val="0033657C"/>
    <w:rsid w:val="0034003F"/>
    <w:rsid w:val="003576F2"/>
    <w:rsid w:val="003651EF"/>
    <w:rsid w:val="003752FE"/>
    <w:rsid w:val="0038319A"/>
    <w:rsid w:val="00384ED3"/>
    <w:rsid w:val="0038581F"/>
    <w:rsid w:val="00385E52"/>
    <w:rsid w:val="003A0774"/>
    <w:rsid w:val="003A5525"/>
    <w:rsid w:val="003B552B"/>
    <w:rsid w:val="003D247E"/>
    <w:rsid w:val="003E4060"/>
    <w:rsid w:val="003E6046"/>
    <w:rsid w:val="003F0C4F"/>
    <w:rsid w:val="003F31FD"/>
    <w:rsid w:val="003F3EBF"/>
    <w:rsid w:val="00400030"/>
    <w:rsid w:val="00401A69"/>
    <w:rsid w:val="00414E91"/>
    <w:rsid w:val="00427073"/>
    <w:rsid w:val="00427B86"/>
    <w:rsid w:val="00437626"/>
    <w:rsid w:val="00454DF9"/>
    <w:rsid w:val="004553AD"/>
    <w:rsid w:val="00466984"/>
    <w:rsid w:val="0046748A"/>
    <w:rsid w:val="00476DB7"/>
    <w:rsid w:val="00487E68"/>
    <w:rsid w:val="00494B1C"/>
    <w:rsid w:val="004A0A56"/>
    <w:rsid w:val="004A1A4E"/>
    <w:rsid w:val="004D4F02"/>
    <w:rsid w:val="004D73B3"/>
    <w:rsid w:val="004F7AC3"/>
    <w:rsid w:val="0050061D"/>
    <w:rsid w:val="0050097D"/>
    <w:rsid w:val="005026AC"/>
    <w:rsid w:val="00506791"/>
    <w:rsid w:val="00521439"/>
    <w:rsid w:val="005278F8"/>
    <w:rsid w:val="0054706C"/>
    <w:rsid w:val="00571552"/>
    <w:rsid w:val="00583A3B"/>
    <w:rsid w:val="0059393F"/>
    <w:rsid w:val="005A21FC"/>
    <w:rsid w:val="005A4B4C"/>
    <w:rsid w:val="005A4FB9"/>
    <w:rsid w:val="005A5239"/>
    <w:rsid w:val="005B1755"/>
    <w:rsid w:val="005B5676"/>
    <w:rsid w:val="005E1FA1"/>
    <w:rsid w:val="005E236A"/>
    <w:rsid w:val="005F7744"/>
    <w:rsid w:val="00606CD8"/>
    <w:rsid w:val="00612BBB"/>
    <w:rsid w:val="00614BB6"/>
    <w:rsid w:val="006303DC"/>
    <w:rsid w:val="00631336"/>
    <w:rsid w:val="00636341"/>
    <w:rsid w:val="00642700"/>
    <w:rsid w:val="00646031"/>
    <w:rsid w:val="006521F3"/>
    <w:rsid w:val="00664BCA"/>
    <w:rsid w:val="006B62AA"/>
    <w:rsid w:val="006F0D31"/>
    <w:rsid w:val="006F29E7"/>
    <w:rsid w:val="006F61A4"/>
    <w:rsid w:val="00702E17"/>
    <w:rsid w:val="00703EAE"/>
    <w:rsid w:val="00716BD9"/>
    <w:rsid w:val="00717409"/>
    <w:rsid w:val="00717670"/>
    <w:rsid w:val="0072240A"/>
    <w:rsid w:val="00722714"/>
    <w:rsid w:val="00733F13"/>
    <w:rsid w:val="007421EF"/>
    <w:rsid w:val="007425E9"/>
    <w:rsid w:val="00761B3B"/>
    <w:rsid w:val="00763C62"/>
    <w:rsid w:val="007702B3"/>
    <w:rsid w:val="007805EF"/>
    <w:rsid w:val="00781779"/>
    <w:rsid w:val="00792728"/>
    <w:rsid w:val="007A2EE0"/>
    <w:rsid w:val="007C21E1"/>
    <w:rsid w:val="007D41DA"/>
    <w:rsid w:val="007F1DDE"/>
    <w:rsid w:val="00804954"/>
    <w:rsid w:val="00824B75"/>
    <w:rsid w:val="00840459"/>
    <w:rsid w:val="008430D9"/>
    <w:rsid w:val="00843ED3"/>
    <w:rsid w:val="0084430B"/>
    <w:rsid w:val="00852ED6"/>
    <w:rsid w:val="00855607"/>
    <w:rsid w:val="00866E0B"/>
    <w:rsid w:val="008722E8"/>
    <w:rsid w:val="008730FF"/>
    <w:rsid w:val="00885255"/>
    <w:rsid w:val="00886B32"/>
    <w:rsid w:val="00893A9B"/>
    <w:rsid w:val="00896C68"/>
    <w:rsid w:val="008C75FB"/>
    <w:rsid w:val="008D3006"/>
    <w:rsid w:val="008D3C68"/>
    <w:rsid w:val="008D789F"/>
    <w:rsid w:val="008E3FB7"/>
    <w:rsid w:val="00920B1B"/>
    <w:rsid w:val="009239AE"/>
    <w:rsid w:val="009247F4"/>
    <w:rsid w:val="009302FC"/>
    <w:rsid w:val="0093133B"/>
    <w:rsid w:val="00934045"/>
    <w:rsid w:val="00934595"/>
    <w:rsid w:val="00946D94"/>
    <w:rsid w:val="00955499"/>
    <w:rsid w:val="00964ADA"/>
    <w:rsid w:val="00982775"/>
    <w:rsid w:val="00991A4A"/>
    <w:rsid w:val="0099364E"/>
    <w:rsid w:val="009957EE"/>
    <w:rsid w:val="00996E3F"/>
    <w:rsid w:val="009C2993"/>
    <w:rsid w:val="009C4F0F"/>
    <w:rsid w:val="009C75B6"/>
    <w:rsid w:val="009C7B13"/>
    <w:rsid w:val="009F1F02"/>
    <w:rsid w:val="009F44B4"/>
    <w:rsid w:val="00A3092B"/>
    <w:rsid w:val="00A40545"/>
    <w:rsid w:val="00A40FD9"/>
    <w:rsid w:val="00A45792"/>
    <w:rsid w:val="00A47018"/>
    <w:rsid w:val="00A763DC"/>
    <w:rsid w:val="00A877B5"/>
    <w:rsid w:val="00A90CAA"/>
    <w:rsid w:val="00AB169D"/>
    <w:rsid w:val="00AD2BFF"/>
    <w:rsid w:val="00AF01BC"/>
    <w:rsid w:val="00B1540B"/>
    <w:rsid w:val="00B20BCE"/>
    <w:rsid w:val="00B2596A"/>
    <w:rsid w:val="00B26D8A"/>
    <w:rsid w:val="00B3278D"/>
    <w:rsid w:val="00B350F8"/>
    <w:rsid w:val="00B47307"/>
    <w:rsid w:val="00B517AD"/>
    <w:rsid w:val="00B601D0"/>
    <w:rsid w:val="00B6127D"/>
    <w:rsid w:val="00B84EA2"/>
    <w:rsid w:val="00B915CF"/>
    <w:rsid w:val="00B9221C"/>
    <w:rsid w:val="00BA3FFA"/>
    <w:rsid w:val="00BA789B"/>
    <w:rsid w:val="00BE2877"/>
    <w:rsid w:val="00BF4E78"/>
    <w:rsid w:val="00C0067B"/>
    <w:rsid w:val="00C045EE"/>
    <w:rsid w:val="00C078BB"/>
    <w:rsid w:val="00C10ADC"/>
    <w:rsid w:val="00C12344"/>
    <w:rsid w:val="00C13956"/>
    <w:rsid w:val="00C26FB2"/>
    <w:rsid w:val="00C37BC1"/>
    <w:rsid w:val="00C40F20"/>
    <w:rsid w:val="00C47565"/>
    <w:rsid w:val="00C541FE"/>
    <w:rsid w:val="00C62822"/>
    <w:rsid w:val="00C71616"/>
    <w:rsid w:val="00C80AA9"/>
    <w:rsid w:val="00C863A3"/>
    <w:rsid w:val="00CA3FB9"/>
    <w:rsid w:val="00CA6409"/>
    <w:rsid w:val="00CA6607"/>
    <w:rsid w:val="00CB2E50"/>
    <w:rsid w:val="00CB5693"/>
    <w:rsid w:val="00CD5344"/>
    <w:rsid w:val="00CE13FE"/>
    <w:rsid w:val="00CE3F8F"/>
    <w:rsid w:val="00CE798B"/>
    <w:rsid w:val="00D0015E"/>
    <w:rsid w:val="00D02312"/>
    <w:rsid w:val="00D058F4"/>
    <w:rsid w:val="00D06C20"/>
    <w:rsid w:val="00D25A8C"/>
    <w:rsid w:val="00D278A2"/>
    <w:rsid w:val="00D409CF"/>
    <w:rsid w:val="00D420A3"/>
    <w:rsid w:val="00D55D20"/>
    <w:rsid w:val="00D60565"/>
    <w:rsid w:val="00D8222C"/>
    <w:rsid w:val="00D83860"/>
    <w:rsid w:val="00DC068E"/>
    <w:rsid w:val="00DE721E"/>
    <w:rsid w:val="00DE7D5A"/>
    <w:rsid w:val="00E05204"/>
    <w:rsid w:val="00E06585"/>
    <w:rsid w:val="00E252AD"/>
    <w:rsid w:val="00E465F3"/>
    <w:rsid w:val="00E56C76"/>
    <w:rsid w:val="00E57D16"/>
    <w:rsid w:val="00E63636"/>
    <w:rsid w:val="00E678A3"/>
    <w:rsid w:val="00E769BE"/>
    <w:rsid w:val="00E877ED"/>
    <w:rsid w:val="00E905EE"/>
    <w:rsid w:val="00E97A8E"/>
    <w:rsid w:val="00E97EE3"/>
    <w:rsid w:val="00EB35C3"/>
    <w:rsid w:val="00EC2CD7"/>
    <w:rsid w:val="00EC63FB"/>
    <w:rsid w:val="00ED2F81"/>
    <w:rsid w:val="00ED3086"/>
    <w:rsid w:val="00ED67AD"/>
    <w:rsid w:val="00ED6D82"/>
    <w:rsid w:val="00EE641E"/>
    <w:rsid w:val="00EF08D1"/>
    <w:rsid w:val="00EF34B2"/>
    <w:rsid w:val="00F067FC"/>
    <w:rsid w:val="00F172BC"/>
    <w:rsid w:val="00F2189E"/>
    <w:rsid w:val="00F34E66"/>
    <w:rsid w:val="00F41FF2"/>
    <w:rsid w:val="00F44394"/>
    <w:rsid w:val="00F47207"/>
    <w:rsid w:val="00F549B0"/>
    <w:rsid w:val="00F56F51"/>
    <w:rsid w:val="00F66C0D"/>
    <w:rsid w:val="00F901D9"/>
    <w:rsid w:val="00F950D9"/>
    <w:rsid w:val="00FA15B9"/>
    <w:rsid w:val="00FA5E4E"/>
    <w:rsid w:val="00FB0B0A"/>
    <w:rsid w:val="00FC6600"/>
    <w:rsid w:val="00FD2284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FF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1D0"/>
  </w:style>
  <w:style w:type="paragraph" w:styleId="Heading1">
    <w:name w:val="heading 1"/>
    <w:basedOn w:val="Normal"/>
    <w:next w:val="Normal"/>
    <w:link w:val="Heading1Char"/>
    <w:qFormat/>
    <w:rsid w:val="009957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957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957E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1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76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5C3"/>
  </w:style>
  <w:style w:type="paragraph" w:styleId="Footer">
    <w:name w:val="footer"/>
    <w:basedOn w:val="Normal"/>
    <w:link w:val="FooterChar"/>
    <w:uiPriority w:val="99"/>
    <w:unhideWhenUsed/>
    <w:rsid w:val="00EB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5C3"/>
  </w:style>
  <w:style w:type="paragraph" w:styleId="NoSpacing">
    <w:name w:val="No Spacing"/>
    <w:uiPriority w:val="1"/>
    <w:qFormat/>
    <w:rsid w:val="005E1FA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83A3B"/>
    <w:rPr>
      <w:b/>
      <w:bCs/>
    </w:rPr>
  </w:style>
  <w:style w:type="table" w:styleId="TableGrid">
    <w:name w:val="Table Grid"/>
    <w:basedOn w:val="TableNormal"/>
    <w:uiPriority w:val="59"/>
    <w:rsid w:val="00583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9957EE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957EE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9957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24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1D0"/>
  </w:style>
  <w:style w:type="paragraph" w:styleId="Heading1">
    <w:name w:val="heading 1"/>
    <w:basedOn w:val="Normal"/>
    <w:next w:val="Normal"/>
    <w:link w:val="Heading1Char"/>
    <w:qFormat/>
    <w:rsid w:val="009957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957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957E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1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76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5C3"/>
  </w:style>
  <w:style w:type="paragraph" w:styleId="Footer">
    <w:name w:val="footer"/>
    <w:basedOn w:val="Normal"/>
    <w:link w:val="FooterChar"/>
    <w:uiPriority w:val="99"/>
    <w:unhideWhenUsed/>
    <w:rsid w:val="00EB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5C3"/>
  </w:style>
  <w:style w:type="paragraph" w:styleId="NoSpacing">
    <w:name w:val="No Spacing"/>
    <w:uiPriority w:val="1"/>
    <w:qFormat/>
    <w:rsid w:val="005E1FA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83A3B"/>
    <w:rPr>
      <w:b/>
      <w:bCs/>
    </w:rPr>
  </w:style>
  <w:style w:type="table" w:styleId="TableGrid">
    <w:name w:val="Table Grid"/>
    <w:basedOn w:val="TableNormal"/>
    <w:uiPriority w:val="59"/>
    <w:rsid w:val="00583A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9957EE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957EE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9957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8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ffice@rthn.co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hn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ffice@rthn.co.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F5EE-5667-4E01-B3B2-4A7F2794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radio3</cp:lastModifiedBy>
  <cp:revision>3</cp:revision>
  <cp:lastPrinted>2026-06-19T08:26:00Z</cp:lastPrinted>
  <dcterms:created xsi:type="dcterms:W3CDTF">2026-08-24T08:44:00Z</dcterms:created>
  <dcterms:modified xsi:type="dcterms:W3CDTF">2026-08-24T09:30:00Z</dcterms:modified>
</cp:coreProperties>
</file>